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3" w:name="_GoBack"/>
      <w:bookmarkStart w:id="0" w:name="_Toc71120982"/>
      <w:r>
        <w:rPr>
          <w:rStyle w:val="6"/>
          <w:rFonts w:hint="eastAsia" w:ascii="宋体" w:hAnsi="宋体"/>
          <w:b/>
          <w:bCs w:val="0"/>
          <w:sz w:val="24"/>
          <w:szCs w:val="24"/>
        </w:rPr>
        <w:t>上海工商职业技术学院学生宿舍安全管理规定</w:t>
      </w:r>
      <w:bookmarkEnd w:id="0"/>
    </w:p>
    <w:bookmarkEnd w:id="3"/>
    <w:p>
      <w:pPr>
        <w:pStyle w:val="3"/>
        <w:spacing w:beforeAutospacing="0" w:afterAutospacing="0" w:line="440" w:lineRule="exact"/>
        <w:jc w:val="center"/>
        <w:rPr>
          <w:rFonts w:ascii="宋体" w:hAnsi="宋体"/>
        </w:rPr>
      </w:pPr>
      <w:r>
        <w:rPr>
          <w:rStyle w:val="6"/>
          <w:rFonts w:hint="eastAsia" w:ascii="宋体" w:hAnsi="宋体"/>
        </w:rPr>
        <w:t>第一章</w:t>
      </w:r>
      <w:r>
        <w:rPr>
          <w:rStyle w:val="6"/>
          <w:rFonts w:ascii="宋体" w:hAnsi="宋体"/>
        </w:rPr>
        <w:t xml:space="preserve">  </w:t>
      </w:r>
      <w:r>
        <w:rPr>
          <w:rStyle w:val="6"/>
          <w:rFonts w:hint="eastAsia" w:ascii="宋体" w:hAnsi="宋体"/>
        </w:rPr>
        <w:t>总则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第一条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学生宿舍是学生生活和学习的重要场所，也是学生思想政治教育工作和安全教育管理工作的重要阵地，为进一步加强学生宿舍的安全管理，防范安全事故发生，维护学校正常的教学、生活秩序，保障学生人身和财物安全，根据教育部、上海市和学校的有关安全管理规定，特制定本规定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第二条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学校对学生进行安全教育、安全管理的主要任务是：宣传贯彻政府有关安全管理工作的方针政策、法律法规和学校的有关规章制度，对学生实施安全教育及管理，严格依法依规妥善处理各类违规行为，为学生提供安全舒适的学习、生活环境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第三条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对学生安全管理要贯彻教育和处罚相结合的思想，坚持教育先行、预防为主、管教结合、妥善处置的原则，切实做好安全教育和管理工作。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第四条</w:t>
      </w:r>
      <w:r>
        <w:rPr>
          <w:rStyle w:val="6"/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对学生宿舍的安全管理工作要充分发挥教育、管理和服务的联动作用，同时充分调动学生自我教育、自我管理、自我完善的积极性和主动性。学校学生处、后勤保卫处、各系部，按照各自工作职责，各司其职，相互配合，齐抓共管。</w:t>
      </w:r>
    </w:p>
    <w:p>
      <w:pPr>
        <w:pStyle w:val="3"/>
        <w:spacing w:beforeAutospacing="0" w:afterAutospacing="0" w:line="440" w:lineRule="exact"/>
        <w:jc w:val="center"/>
        <w:rPr>
          <w:rStyle w:val="6"/>
          <w:rFonts w:ascii="宋体" w:hAnsi="宋体"/>
        </w:rPr>
      </w:pPr>
      <w:r>
        <w:rPr>
          <w:rStyle w:val="6"/>
          <w:rFonts w:hint="eastAsia" w:ascii="宋体" w:hAnsi="宋体"/>
        </w:rPr>
        <w:t>第二章</w:t>
      </w:r>
      <w:r>
        <w:rPr>
          <w:rStyle w:val="6"/>
          <w:rFonts w:ascii="宋体" w:hAnsi="宋体"/>
        </w:rPr>
        <w:t xml:space="preserve">  </w:t>
      </w:r>
      <w:r>
        <w:rPr>
          <w:rStyle w:val="6"/>
          <w:rFonts w:hint="eastAsia" w:ascii="宋体" w:hAnsi="宋体"/>
        </w:rPr>
        <w:t>防火安全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第五条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积极做好学生宿舍防火宣传教育工作，增强学生的防火意识。各部门要定期对学生宿舍进行联合检查，及时排查火灾隐患，处理违纪，并及时向学校领导汇报情况。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第六条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严禁学生在宿舍内点蜡烛、燃烧物品、燃放烟花爆竹等发生明火的行为。不得躺在床上抽烟，不得随意乱扔烟头。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Style w:val="6"/>
          <w:rFonts w:hint="eastAsia" w:ascii="宋体" w:hAnsi="宋体"/>
          <w:sz w:val="24"/>
        </w:rPr>
        <w:t>第七条</w:t>
      </w:r>
      <w:r>
        <w:rPr>
          <w:rStyle w:val="6"/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严禁在楼内和寝室内私拉私</w:t>
      </w:r>
      <w:r>
        <w:rPr>
          <w:rFonts w:hint="eastAsia" w:ascii="宋体" w:hAnsi="宋体" w:cs="宋体"/>
          <w:kern w:val="0"/>
          <w:sz w:val="24"/>
        </w:rPr>
        <w:t>接电线、私自安装插座和使用床头灯等，严禁将电源线拉到床上或缠绕在床架上。禁止在拖线板上再接拖线板的行为。各类专用电源插座上不得接、拉其他设备。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第八条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严禁在寝室内使用各类电加热设备和大功率用电设备，如电炉、电热棒、电热杯（锅）、电饭煲、电炒锅、电磁灶、电发夹、电热毯、电热水袋、电取暖器、豆浆机、煮蛋器、酸奶机、蒸汽发生器、烘鞋器等主动发热的电加热设备。严禁使用煤炉、酒精炉、燃油炉、燃气炉等器具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第九条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电气线路、灯具、电扇、开关插座等用电设备设施的安装、维修均由专业人员负责，禁止学生个人擅自处理。若有故障，学生应及时报修。如擅自处理造成人身安全事故和财产损失者，除后果自负外，应承担相应的纪律、法律和经济赔偿责任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第十条</w:t>
      </w:r>
      <w:r>
        <w:rPr>
          <w:rFonts w:ascii="宋体" w:hAnsi="宋体"/>
          <w:b/>
        </w:rPr>
        <w:t xml:space="preserve">  </w:t>
      </w:r>
      <w:r>
        <w:rPr>
          <w:rFonts w:hint="eastAsia" w:ascii="宋体" w:hAnsi="宋体"/>
        </w:rPr>
        <w:t>停止使用的用电设备和人离开宿舍时必须关闭全部电源开关，各类充电器具和即插式电源变压器必须用完即拔，人离即拔。一旦停电或熄灯后必须立即关闭各类电源开关，拔下插头，严防恢复送电后可能引发的次生事故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第十一条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严禁擅自动用楼内消防器材和消防设施。发现消防器材和消防设施有损坏时，应立即报告宿舍值班室。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第十二条</w:t>
      </w:r>
      <w:r>
        <w:rPr>
          <w:rStyle w:val="6"/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宿舍室内和宿舍楼厅内外、过道、紧急通道、楼梯口处不得停放自行车和堆放阻碍通行的物品。安全疏散通道要保持畅通，遇紧急情况时，确保住宿人员迅速疏散。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第十三条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一旦发生火情时，在火情尚处可控并能保证自身安全的前提下，应及时呼叫周边人员共同进行扑救，并立即报告有关部门。当发现火情有发展趋势或处于无法控制时，应大声呼叫周边人员迅速撤离火区，同时向</w:t>
      </w:r>
      <w:r>
        <w:rPr>
          <w:rFonts w:ascii="宋体" w:hAnsi="宋体"/>
        </w:rPr>
        <w:t>119</w:t>
      </w:r>
      <w:r>
        <w:rPr>
          <w:rFonts w:hint="eastAsia" w:ascii="宋体" w:hAnsi="宋体"/>
        </w:rPr>
        <w:t>报警。</w:t>
      </w:r>
    </w:p>
    <w:p>
      <w:pPr>
        <w:spacing w:line="44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第十四条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sz w:val="24"/>
        </w:rPr>
        <w:t>违反上述规定者，将依据校纪校规，视情节给予相应的处理。情节严重者将移送公安机关处理。</w:t>
      </w:r>
    </w:p>
    <w:p>
      <w:pPr>
        <w:pStyle w:val="3"/>
        <w:spacing w:beforeAutospacing="0" w:afterAutospacing="0" w:line="440" w:lineRule="exact"/>
        <w:jc w:val="center"/>
        <w:rPr>
          <w:rFonts w:ascii="宋体" w:hAnsi="宋体"/>
        </w:rPr>
      </w:pPr>
      <w:r>
        <w:rPr>
          <w:rStyle w:val="6"/>
          <w:rFonts w:hint="eastAsia" w:ascii="宋体" w:hAnsi="宋体"/>
        </w:rPr>
        <w:t>第三章防盗安全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Style w:val="6"/>
          <w:rFonts w:hint="eastAsia" w:ascii="宋体" w:hAnsi="宋体"/>
          <w:sz w:val="24"/>
        </w:rPr>
        <w:t>第十五条</w:t>
      </w:r>
      <w:r>
        <w:rPr>
          <w:rStyle w:val="6"/>
          <w:rFonts w:ascii="宋体" w:hAnsi="宋体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宿舍值班人员要有高度的责任心，严格执行非本楼人员不得入内的规定。同性来访人员须凭有效证件进行访客登记后，在被访学生陪同下，在规定时间段内才可进入宿舍。</w:t>
      </w:r>
    </w:p>
    <w:p>
      <w:pPr>
        <w:tabs>
          <w:tab w:val="left" w:pos="180"/>
        </w:tabs>
        <w:spacing w:line="440" w:lineRule="exact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第十六条</w:t>
      </w:r>
      <w:r>
        <w:rPr>
          <w:rFonts w:ascii="宋体" w:hAnsi="宋体" w:cs="宋体"/>
          <w:b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值班人员对学生借用宿舍房门钥匙须验证（仅限本人）并办理登记手续。对携带大包件或贵重物品进出者要进行询问，并办理登记手续。未经批准不可让任何人搬运家具类、大件电器类、自行车和非宿舍必需物品进入宿舍楼。值班人员发现问题和疑点应立即向有关部门报告。</w:t>
      </w:r>
    </w:p>
    <w:p>
      <w:pPr>
        <w:spacing w:line="440" w:lineRule="exact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第十七条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住宿学生发现寝室门窗、门锁损坏或存在安全隐患时，应及时报修。离开宿舍时应及时关好门窗，锁好房门。夜间睡觉时一定要锁好房门。贵重物品应保管妥当，宿舍中不要存放大额现金。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Style w:val="6"/>
          <w:rFonts w:hint="eastAsia" w:ascii="宋体" w:hAnsi="宋体"/>
          <w:sz w:val="24"/>
        </w:rPr>
        <w:t>第十八条</w:t>
      </w:r>
      <w:r>
        <w:rPr>
          <w:rStyle w:val="6"/>
          <w:rFonts w:ascii="宋体" w:hAnsi="宋体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学生对楼道内出现的陌生人，应提高警惕，主动盘问。发现嫌疑人时，应大声呼叫周边人员共同控制嫌疑人并立即报告。</w:t>
      </w:r>
    </w:p>
    <w:p>
      <w:pPr>
        <w:pStyle w:val="3"/>
        <w:spacing w:beforeAutospacing="0" w:afterAutospacing="0" w:line="440" w:lineRule="exact"/>
        <w:jc w:val="center"/>
        <w:rPr>
          <w:rStyle w:val="6"/>
          <w:rFonts w:ascii="宋体" w:hAnsi="宋体"/>
        </w:rPr>
      </w:pPr>
      <w:r>
        <w:rPr>
          <w:rStyle w:val="6"/>
          <w:rFonts w:hint="eastAsia" w:ascii="宋体" w:hAnsi="宋体"/>
        </w:rPr>
        <w:t>第四章治安安全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  <w:b/>
        </w:rPr>
      </w:pPr>
      <w:r>
        <w:rPr>
          <w:rFonts w:hint="eastAsia" w:ascii="宋体" w:hAnsi="宋体"/>
          <w:b/>
          <w:bCs/>
        </w:rPr>
        <w:t>第十九条</w:t>
      </w:r>
      <w:r>
        <w:rPr>
          <w:rFonts w:ascii="宋体" w:hAnsi="宋体"/>
          <w:b/>
          <w:bCs/>
        </w:rPr>
        <w:t xml:space="preserve">  </w:t>
      </w:r>
      <w:r>
        <w:rPr>
          <w:rFonts w:hint="eastAsia" w:ascii="宋体" w:hAnsi="宋体"/>
        </w:rPr>
        <w:t>住宿学生必须按指定宿舍、床位住宿，未经宿管部同意，不得私自调换房间。严禁转让或出租本人床位，严禁留宿外来人员。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第二十条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学生不得将易燃、易爆、有毒等危险品以及法律明令禁止持有的枪械（包括汽枪）、弹药、管制刀具等带入宿舍。不得将可能会对住宿同学造成不良后果的实验物品带入宿舍。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Style w:val="6"/>
          <w:rFonts w:hint="eastAsia" w:ascii="宋体" w:hAnsi="宋体"/>
          <w:sz w:val="24"/>
        </w:rPr>
        <w:t>第二十一条</w:t>
      </w:r>
      <w:r>
        <w:rPr>
          <w:rStyle w:val="6"/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禁止在宿舍内打麻将和进行其他一切形式的赌博活动。禁止一切</w:t>
      </w:r>
      <w:r>
        <w:rPr>
          <w:rFonts w:hint="eastAsia" w:ascii="宋体" w:hAnsi="宋体" w:cs="宋体"/>
          <w:kern w:val="0"/>
          <w:sz w:val="24"/>
        </w:rPr>
        <w:t>违反社会道德、违反法律法规和校纪校规的行为。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第二十二条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宿舍内严禁酗酒、打架斗殴、聚众起哄。熄灯后禁止在楼内大声喧哗、吹拉弹唱、使用高音量视听设备和进行其它妨碍他人正常休息的活动。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第二十三条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不准在寝室内饲养各种宠物。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第二十四条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不准向窗外、走廊或楼道上乱倒污水、乱扔杂物；不准高空抛物和向窗外扔烟头。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第二十五条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任何人不得在学生宿舍内从事各类经营性活动。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第二十六条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宿舍大门开关时间由学校统一规定，住宿学生应按时归宿。正常情况下每天</w:t>
      </w:r>
      <w:r>
        <w:rPr>
          <w:rFonts w:ascii="宋体" w:hAnsi="宋体"/>
        </w:rPr>
        <w:t>23</w:t>
      </w:r>
      <w:r>
        <w:rPr>
          <w:rFonts w:hint="eastAsia" w:ascii="宋体" w:hAnsi="宋体"/>
        </w:rPr>
        <w:t>时</w:t>
      </w:r>
      <w:r>
        <w:rPr>
          <w:rFonts w:ascii="宋体" w:hAnsi="宋体"/>
        </w:rPr>
        <w:t>—5</w:t>
      </w:r>
      <w:r>
        <w:rPr>
          <w:rFonts w:hint="eastAsia" w:ascii="宋体" w:hAnsi="宋体"/>
        </w:rPr>
        <w:t>时宿舍大楼封闭管理，晚归者必须出示证件，经登记后方可进入宿舍。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第二十七条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严禁学生从窗户、走道和围墙等处翻窗、翻墙入室。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第二十八条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严禁学生擅自进入宿舍强、弱电间，严禁学生擅自触摸、调试、私接和破坏强、弱电设备。</w:t>
      </w:r>
    </w:p>
    <w:p>
      <w:pPr>
        <w:pStyle w:val="3"/>
        <w:spacing w:beforeAutospacing="0" w:afterAutospacing="0" w:line="440" w:lineRule="exact"/>
        <w:ind w:firstLine="482" w:firstLineChars="200"/>
        <w:rPr>
          <w:rFonts w:ascii="宋体" w:hAnsi="宋体"/>
        </w:rPr>
      </w:pPr>
      <w:r>
        <w:rPr>
          <w:rStyle w:val="6"/>
          <w:rFonts w:hint="eastAsia" w:ascii="宋体" w:hAnsi="宋体"/>
        </w:rPr>
        <w:t>第二十九条</w:t>
      </w:r>
      <w:r>
        <w:rPr>
          <w:rStyle w:val="6"/>
          <w:rFonts w:ascii="宋体" w:hAnsi="宋体"/>
        </w:rPr>
        <w:t xml:space="preserve">  </w:t>
      </w:r>
      <w:r>
        <w:rPr>
          <w:rFonts w:hint="eastAsia" w:ascii="宋体" w:hAnsi="宋体"/>
        </w:rPr>
        <w:t>学生宿舍内若遇突发性事件，应及时向辅导员、保卫处、学生处和宿管部等相关部门报告，夜间或假期应立即向总值班报告。</w:t>
      </w:r>
    </w:p>
    <w:p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相关部门联系电话：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后勤保卫处：</w:t>
      </w:r>
      <w:r>
        <w:rPr>
          <w:rFonts w:ascii="宋体" w:hAnsi="宋体"/>
          <w:sz w:val="24"/>
        </w:rPr>
        <w:t>60675958—1104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60675958—1040</w:t>
      </w:r>
      <w:r>
        <w:rPr>
          <w:rFonts w:hint="eastAsia" w:ascii="宋体" w:hAnsi="宋体"/>
          <w:sz w:val="24"/>
        </w:rPr>
        <w:t>；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行政值班：</w:t>
      </w:r>
      <w:r>
        <w:rPr>
          <w:rFonts w:ascii="宋体" w:hAnsi="宋体"/>
          <w:sz w:val="24"/>
        </w:rPr>
        <w:t xml:space="preserve">  60675923</w:t>
      </w:r>
      <w:r>
        <w:rPr>
          <w:rFonts w:hint="eastAsia" w:ascii="宋体" w:hAnsi="宋体"/>
          <w:sz w:val="24"/>
        </w:rPr>
        <w:t>；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校门卫：</w:t>
      </w:r>
      <w:r>
        <w:rPr>
          <w:rFonts w:ascii="宋体" w:hAnsi="宋体"/>
          <w:sz w:val="24"/>
        </w:rPr>
        <w:t xml:space="preserve">    60675958—7039</w:t>
      </w:r>
      <w:r>
        <w:rPr>
          <w:rFonts w:hint="eastAsia" w:ascii="宋体" w:hAnsi="宋体"/>
          <w:sz w:val="24"/>
        </w:rPr>
        <w:t>；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宿管部门：</w:t>
      </w:r>
      <w:r>
        <w:rPr>
          <w:rFonts w:ascii="宋体" w:hAnsi="宋体"/>
          <w:sz w:val="24"/>
        </w:rPr>
        <w:t xml:space="preserve">  60675958—1093</w:t>
      </w:r>
      <w:r>
        <w:rPr>
          <w:rFonts w:hint="eastAsia" w:ascii="宋体" w:hAnsi="宋体"/>
          <w:sz w:val="24"/>
        </w:rPr>
        <w:t>；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4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4"/>
        </w:rPr>
      </w:pPr>
    </w:p>
    <w:p>
      <w:pPr>
        <w:pStyle w:val="2"/>
        <w:jc w:val="center"/>
        <w:rPr>
          <w:sz w:val="24"/>
          <w:szCs w:val="24"/>
        </w:rPr>
      </w:pPr>
      <w:bookmarkStart w:id="1" w:name="_Toc71120983"/>
      <w:bookmarkStart w:id="2" w:name="_Toc21431130"/>
      <w:r>
        <w:rPr>
          <w:rFonts w:hint="eastAsia"/>
          <w:sz w:val="24"/>
          <w:szCs w:val="24"/>
        </w:rPr>
        <w:t>上海工商职业技术学院学生宿舍守则</w:t>
      </w:r>
      <w:bookmarkEnd w:id="1"/>
      <w:bookmarkEnd w:id="2"/>
    </w:p>
    <w:p>
      <w:pPr>
        <w:spacing w:line="44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入住的学生，需要遵守学校制定的各项宿舍管理规定，遵守统一作息时间，爱护宿舍设施，积极参与宿舍文明建设，做到文明宿舍，倡导“十要十不要”。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 w:cs="仿宋"/>
          <w:b/>
          <w:sz w:val="24"/>
        </w:rPr>
        <w:t>十</w:t>
      </w:r>
      <w:r>
        <w:rPr>
          <w:rFonts w:ascii="宋体" w:hAnsi="宋体" w:cs="仿宋"/>
          <w:b/>
          <w:sz w:val="24"/>
        </w:rPr>
        <w:t xml:space="preserve">     </w:t>
      </w:r>
      <w:r>
        <w:rPr>
          <w:rFonts w:hint="eastAsia" w:ascii="宋体" w:hAnsi="宋体" w:cs="仿宋"/>
          <w:b/>
          <w:sz w:val="24"/>
        </w:rPr>
        <w:t>要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宿舍成员要积极向上，关心国家大事。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同学间要互帮互学，关系融洽。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要积极参加社会工作或社会公益活动。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宿舍成员要学习刻苦，成绩优良，学年内无不及格课程。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要积极参加体育锻炼。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宿舍文化建设要有氛围、有特色。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要制定宿舍文化公约，各项制度健全并认真落实。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宿舍内要整齐清洁，内务卫生检查成绩平均在</w:t>
      </w:r>
      <w:r>
        <w:rPr>
          <w:rFonts w:ascii="宋体" w:hAnsi="宋体"/>
          <w:color w:val="000000"/>
          <w:sz w:val="24"/>
          <w:szCs w:val="24"/>
        </w:rPr>
        <w:t>70</w:t>
      </w:r>
      <w:r>
        <w:rPr>
          <w:rFonts w:hint="eastAsia" w:ascii="宋体" w:hAnsi="宋体"/>
          <w:sz w:val="24"/>
          <w:szCs w:val="24"/>
        </w:rPr>
        <w:t>分以上。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要自觉遵守宿舍管理制度，无扰乱公共秩序或朝楼下乱扔杂物等行为，不擅自在外租房和留宿外人，不违章存放和使用电器，支持和配合管理人员的工作。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要爱护公物，妥善保管和使用宿舍的一切设施，节约水电。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 w:cs="仿宋"/>
          <w:b/>
          <w:sz w:val="24"/>
        </w:rPr>
        <w:t>十</w:t>
      </w:r>
      <w:r>
        <w:rPr>
          <w:rFonts w:ascii="宋体" w:hAnsi="宋体" w:cs="仿宋"/>
          <w:b/>
          <w:sz w:val="24"/>
        </w:rPr>
        <w:t xml:space="preserve">   </w:t>
      </w:r>
      <w:r>
        <w:rPr>
          <w:rFonts w:hint="eastAsia" w:ascii="宋体" w:hAnsi="宋体" w:cs="仿宋"/>
          <w:b/>
          <w:sz w:val="24"/>
        </w:rPr>
        <w:t>不</w:t>
      </w:r>
      <w:r>
        <w:rPr>
          <w:rFonts w:ascii="宋体" w:hAnsi="宋体" w:cs="仿宋"/>
          <w:b/>
          <w:sz w:val="24"/>
        </w:rPr>
        <w:t xml:space="preserve">   </w:t>
      </w:r>
      <w:r>
        <w:rPr>
          <w:rFonts w:hint="eastAsia" w:ascii="宋体" w:hAnsi="宋体" w:cs="仿宋"/>
          <w:b/>
          <w:sz w:val="24"/>
        </w:rPr>
        <w:t>要</w:t>
      </w:r>
    </w:p>
    <w:p>
      <w:pPr>
        <w:pStyle w:val="7"/>
        <w:numPr>
          <w:ilvl w:val="0"/>
          <w:numId w:val="2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不要非法存放管制刀具和器械。</w:t>
      </w:r>
    </w:p>
    <w:p>
      <w:pPr>
        <w:pStyle w:val="7"/>
        <w:numPr>
          <w:ilvl w:val="0"/>
          <w:numId w:val="2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不要违章使用电磁炉、热得快、电热毯、电热杯、电饭煲等电加热器具；不要存放和使用煤油灯、酒精炉等易燃易爆危险品；不要使用明火进行照明（如熄灯后使用蜡烛）或焚烧物品。</w:t>
      </w:r>
    </w:p>
    <w:p>
      <w:pPr>
        <w:pStyle w:val="7"/>
        <w:numPr>
          <w:ilvl w:val="0"/>
          <w:numId w:val="2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不要在宿舍建筑内向外扔抛物品、火种等，危及他人安全。</w:t>
      </w:r>
    </w:p>
    <w:p>
      <w:pPr>
        <w:pStyle w:val="7"/>
        <w:numPr>
          <w:ilvl w:val="0"/>
          <w:numId w:val="2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不要在宿舍内进行私拉乱接电线、乱拉头灯，以及任何危险的电路私接和改造活动。</w:t>
      </w:r>
    </w:p>
    <w:p>
      <w:pPr>
        <w:pStyle w:val="7"/>
        <w:numPr>
          <w:ilvl w:val="0"/>
          <w:numId w:val="2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不要在宿舍熄灯后，在楼内高声喧哗、起哄吵闹、弹奏乐器，或使用视听设备，妨碍他人休息。</w:t>
      </w:r>
    </w:p>
    <w:p>
      <w:pPr>
        <w:pStyle w:val="7"/>
        <w:numPr>
          <w:ilvl w:val="0"/>
          <w:numId w:val="2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不要擅自留宿他人、转让或出租床位。</w:t>
      </w:r>
    </w:p>
    <w:p>
      <w:pPr>
        <w:pStyle w:val="7"/>
        <w:numPr>
          <w:ilvl w:val="0"/>
          <w:numId w:val="2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不要在未经批准的情况下，擅自在外租房或夜不归宿。</w:t>
      </w:r>
    </w:p>
    <w:p>
      <w:pPr>
        <w:pStyle w:val="7"/>
        <w:numPr>
          <w:ilvl w:val="0"/>
          <w:numId w:val="2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不要在宿舍留宿异性或在异性宿舍留宿。</w:t>
      </w:r>
    </w:p>
    <w:p>
      <w:pPr>
        <w:pStyle w:val="7"/>
        <w:numPr>
          <w:ilvl w:val="0"/>
          <w:numId w:val="2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不要在宿舍内发生违纪行为，宿舍成员要加以制止或报告。</w:t>
      </w:r>
    </w:p>
    <w:p>
      <w:pPr>
        <w:pStyle w:val="7"/>
        <w:numPr>
          <w:ilvl w:val="0"/>
          <w:numId w:val="2"/>
        </w:numPr>
        <w:spacing w:line="44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不要违反学校关于宿舍（公寓）管理工作条例。</w:t>
      </w:r>
    </w:p>
    <w:p>
      <w:pPr>
        <w:spacing w:line="440" w:lineRule="exact"/>
        <w:rPr>
          <w:rFonts w:ascii="宋体" w:hAnsi="宋体"/>
          <w:b/>
          <w:color w:val="000000"/>
          <w:sz w:val="24"/>
        </w:rPr>
      </w:pPr>
    </w:p>
    <w:p>
      <w:pPr>
        <w:spacing w:line="440" w:lineRule="exact"/>
        <w:rPr>
          <w:rFonts w:ascii="宋体" w:hAnsi="宋体"/>
          <w:b/>
          <w:color w:val="000000"/>
          <w:sz w:val="24"/>
        </w:rPr>
      </w:pPr>
    </w:p>
    <w:p>
      <w:pPr>
        <w:spacing w:line="440" w:lineRule="exact"/>
        <w:rPr>
          <w:rFonts w:ascii="宋体" w:hAnsi="宋体"/>
          <w:b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951C3"/>
    <w:multiLevelType w:val="multilevel"/>
    <w:tmpl w:val="1AB951C3"/>
    <w:lvl w:ilvl="0" w:tentative="0">
      <w:start w:val="1"/>
      <w:numFmt w:val="japaneseCounting"/>
      <w:lvlText w:val="（%1）"/>
      <w:lvlJc w:val="left"/>
      <w:pPr>
        <w:ind w:left="10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1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80" w:hanging="420"/>
      </w:pPr>
      <w:rPr>
        <w:rFonts w:cs="Times New Roman"/>
      </w:rPr>
    </w:lvl>
  </w:abstractNum>
  <w:abstractNum w:abstractNumId="1">
    <w:nsid w:val="3E743118"/>
    <w:multiLevelType w:val="multilevel"/>
    <w:tmpl w:val="3E743118"/>
    <w:lvl w:ilvl="0" w:tentative="0">
      <w:start w:val="1"/>
      <w:numFmt w:val="japaneseCounting"/>
      <w:lvlText w:val="（%1）"/>
      <w:lvlJc w:val="left"/>
      <w:pPr>
        <w:ind w:left="1035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zBiZDFhYWI0Y2ZiYWY3ZjNlNmUxYWRhY2UzMGIifQ=="/>
  </w:docVars>
  <w:rsids>
    <w:rsidRoot w:val="7E362D07"/>
    <w:rsid w:val="7E36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paragraph" w:customStyle="1" w:styleId="7">
    <w:name w:val="列出段落1"/>
    <w:basedOn w:val="1"/>
    <w:qFormat/>
    <w:uiPriority w:val="99"/>
    <w:pPr>
      <w:ind w:firstLine="420" w:firstLineChars="200"/>
      <w:jc w:val="center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2023-08-07T16:19:00Z</dcterms:created>
  <dc:creator>文刀木子兮</dc:creator>
  <cp:lastModifiedBy>文刀木子兮</cp:lastModifiedBy>
  <dcterms:modified xsi:type="dcterms:W3CDTF">2023-08-07T16:19:13Z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541640735F8D43C1A0623E0345ECE31E_11</vt:lpwstr>
  </property>
</Properties>
</file>