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316" w:afterAutospacing="0" w:line="360" w:lineRule="auto"/>
        <w:jc w:val="center"/>
        <w:textAlignment w:val="baseline"/>
        <w:rPr>
          <w:rFonts w:hint="eastAsia"/>
          <w:b/>
          <w:i w:val="0"/>
          <w:caps w:val="0"/>
          <w:color w:val="auto"/>
          <w:spacing w:val="0"/>
          <w:w w:val="100"/>
          <w:sz w:val="32"/>
          <w:highlight w:val="none"/>
          <w:lang w:val="en-US" w:eastAsia="zh-CN"/>
        </w:rPr>
      </w:pPr>
      <w:r>
        <w:rPr>
          <w:rFonts w:hint="eastAsia"/>
          <w:b/>
          <w:i w:val="0"/>
          <w:caps w:val="0"/>
          <w:color w:val="auto"/>
          <w:spacing w:val="0"/>
          <w:w w:val="100"/>
          <w:sz w:val="32"/>
          <w:highlight w:val="none"/>
          <w:lang w:val="en-US" w:eastAsia="zh-CN"/>
        </w:rPr>
        <w:t>上海工商职业技术学院</w:t>
      </w:r>
    </w:p>
    <w:p>
      <w:pPr>
        <w:pStyle w:val="2"/>
        <w:snapToGrid/>
        <w:spacing w:before="0" w:beforeAutospacing="0" w:after="316" w:afterAutospacing="0" w:line="360" w:lineRule="auto"/>
        <w:jc w:val="center"/>
        <w:textAlignment w:val="baseline"/>
        <w:rPr>
          <w:rFonts w:hint="default"/>
          <w:b/>
          <w:i w:val="0"/>
          <w:caps w:val="0"/>
          <w:color w:val="auto"/>
          <w:spacing w:val="0"/>
          <w:w w:val="100"/>
          <w:sz w:val="32"/>
          <w:highlight w:val="none"/>
          <w:lang w:val="en-US" w:eastAsia="zh-CN"/>
        </w:rPr>
      </w:pPr>
      <w:bookmarkStart w:id="0" w:name="_GoBack"/>
      <w:r>
        <w:rPr>
          <w:rFonts w:hint="eastAsia"/>
          <w:b/>
          <w:i w:val="0"/>
          <w:caps w:val="0"/>
          <w:color w:val="auto"/>
          <w:spacing w:val="0"/>
          <w:w w:val="100"/>
          <w:sz w:val="32"/>
          <w:highlight w:val="none"/>
        </w:rPr>
        <w:t>家庭经济困难学生认定办法</w:t>
      </w:r>
    </w:p>
    <w:bookmarkEnd w:id="0"/>
    <w:p>
      <w:pPr>
        <w:pStyle w:val="5"/>
        <w:keepLines w:val="0"/>
        <w:widowControl w:val="0"/>
        <w:numPr>
          <w:ilvl w:val="0"/>
          <w:numId w:val="1"/>
        </w:numPr>
        <w:snapToGrid/>
        <w:spacing w:before="316" w:beforeAutospacing="0" w:after="316" w:afterAutospacing="0" w:line="360" w:lineRule="auto"/>
        <w:ind w:left="72" w:leftChars="0" w:hanging="72" w:hangingChars="34"/>
        <w:jc w:val="center"/>
        <w:textAlignment w:val="baseline"/>
        <w:rPr>
          <w:rFonts w:hint="eastAsia"/>
          <w:b/>
          <w:i w:val="0"/>
          <w:caps w:val="0"/>
          <w:color w:val="auto"/>
          <w:spacing w:val="0"/>
          <w:w w:val="100"/>
          <w:sz w:val="21"/>
          <w:szCs w:val="21"/>
          <w:highlight w:val="none"/>
        </w:rPr>
      </w:pPr>
      <w:r>
        <w:rPr>
          <w:rFonts w:hint="eastAsia"/>
          <w:b/>
          <w:i w:val="0"/>
          <w:caps w:val="0"/>
          <w:color w:val="auto"/>
          <w:spacing w:val="0"/>
          <w:w w:val="100"/>
          <w:sz w:val="21"/>
          <w:szCs w:val="21"/>
          <w:highlight w:val="none"/>
        </w:rPr>
        <w:t>总则</w:t>
      </w:r>
    </w:p>
    <w:p>
      <w:pPr>
        <w:pStyle w:val="5"/>
        <w:numPr>
          <w:ilvl w:val="0"/>
          <w:numId w:val="2"/>
        </w:numPr>
        <w:snapToGrid/>
        <w:spacing w:before="0" w:beforeAutospacing="0" w:after="0" w:afterAutospacing="0" w:line="360" w:lineRule="auto"/>
        <w:ind w:left="0" w:leftChars="0" w:firstLine="422" w:firstLineChars="200"/>
        <w:jc w:val="both"/>
        <w:textAlignment w:val="baseline"/>
        <w:rPr>
          <w:rFonts w:hint="eastAsia"/>
          <w:b w:val="0"/>
          <w:i w:val="0"/>
          <w:caps w:val="0"/>
          <w:color w:val="auto"/>
          <w:spacing w:val="0"/>
          <w:w w:val="100"/>
          <w:kern w:val="2"/>
          <w:sz w:val="21"/>
          <w:szCs w:val="21"/>
          <w:highlight w:val="none"/>
          <w:lang w:val="en-US" w:eastAsia="zh-CN" w:bidi="ar-SA"/>
        </w:rPr>
      </w:pPr>
      <w:r>
        <w:rPr>
          <w:rFonts w:hint="eastAsia"/>
          <w:b/>
          <w:i w:val="0"/>
          <w:caps w:val="0"/>
          <w:color w:val="auto"/>
          <w:spacing w:val="0"/>
          <w:w w:val="100"/>
          <w:kern w:val="2"/>
          <w:sz w:val="21"/>
          <w:szCs w:val="21"/>
          <w:highlight w:val="none"/>
          <w:lang w:val="en-US" w:eastAsia="zh-CN" w:bidi="ar-SA"/>
        </w:rPr>
        <w:t xml:space="preserve"> </w:t>
      </w:r>
      <w:r>
        <w:rPr>
          <w:rFonts w:hint="eastAsia"/>
          <w:b w:val="0"/>
          <w:i w:val="0"/>
          <w:caps w:val="0"/>
          <w:color w:val="auto"/>
          <w:spacing w:val="0"/>
          <w:w w:val="100"/>
          <w:kern w:val="2"/>
          <w:sz w:val="21"/>
          <w:szCs w:val="21"/>
          <w:highlight w:val="none"/>
          <w:lang w:val="en-US" w:eastAsia="zh-CN" w:bidi="ar-SA"/>
        </w:rPr>
        <w:t>根据《教育部等六部门关于做好家庭经济困难学生认定工作的指导意见》（教财〔2018〕16号）和《上海市教育委员会等四部门关于印发&lt;上海市家庭经济困难学生认定工作实施意见&gt;的通知》（沪教委规〔2019〕7号）要求，为做好我校家庭经济困难学生认定工作，严格工作制度，规范工作程序，公平、公正，合理地分配资助资源，切实保证国家制定的各项高等学校资助政策和措施真正落实到家庭经济困难学生上，特制定本办法。</w:t>
      </w:r>
    </w:p>
    <w:p>
      <w:pPr>
        <w:pStyle w:val="5"/>
        <w:keepLines w:val="0"/>
        <w:widowControl w:val="0"/>
        <w:numPr>
          <w:ilvl w:val="0"/>
          <w:numId w:val="1"/>
        </w:numPr>
        <w:snapToGrid/>
        <w:spacing w:before="316" w:beforeAutospacing="0" w:after="316" w:afterAutospacing="0" w:line="360" w:lineRule="auto"/>
        <w:ind w:left="72" w:leftChars="0" w:hanging="72" w:hangingChars="34"/>
        <w:jc w:val="center"/>
        <w:textAlignment w:val="baseline"/>
        <w:rPr>
          <w:rFonts w:hint="eastAsia"/>
          <w:b/>
          <w:i w:val="0"/>
          <w:caps w:val="0"/>
          <w:color w:val="auto"/>
          <w:spacing w:val="0"/>
          <w:w w:val="100"/>
          <w:sz w:val="21"/>
          <w:szCs w:val="21"/>
          <w:highlight w:val="none"/>
        </w:rPr>
      </w:pPr>
      <w:r>
        <w:rPr>
          <w:rFonts w:hint="eastAsia"/>
          <w:b/>
          <w:i w:val="0"/>
          <w:caps w:val="0"/>
          <w:color w:val="auto"/>
          <w:spacing w:val="0"/>
          <w:w w:val="100"/>
          <w:sz w:val="21"/>
          <w:szCs w:val="21"/>
          <w:highlight w:val="none"/>
        </w:rPr>
        <w:t>获助条件</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第二条</w:t>
      </w:r>
      <w:r>
        <w:rPr>
          <w:rFonts w:hint="eastAsia"/>
          <w:b w:val="0"/>
          <w:i w:val="0"/>
          <w:caps w:val="0"/>
          <w:color w:val="auto"/>
          <w:spacing w:val="0"/>
          <w:w w:val="100"/>
          <w:sz w:val="21"/>
          <w:szCs w:val="21"/>
          <w:highlight w:val="none"/>
        </w:rPr>
        <w:t xml:space="preserve"> </w:t>
      </w:r>
      <w:r>
        <w:rPr>
          <w:rFonts w:hint="eastAsia"/>
          <w:b w:val="0"/>
          <w:i w:val="0"/>
          <w:caps w:val="0"/>
          <w:color w:val="auto"/>
          <w:spacing w:val="0"/>
          <w:w w:val="100"/>
          <w:sz w:val="21"/>
          <w:szCs w:val="21"/>
          <w:highlight w:val="none"/>
          <w:lang w:val="en-US" w:eastAsia="zh-CN"/>
        </w:rPr>
        <w:t xml:space="preserve"> </w:t>
      </w:r>
      <w:r>
        <w:rPr>
          <w:rFonts w:hint="eastAsia"/>
          <w:b w:val="0"/>
          <w:i w:val="0"/>
          <w:caps w:val="0"/>
          <w:color w:val="auto"/>
          <w:spacing w:val="0"/>
          <w:w w:val="100"/>
          <w:sz w:val="21"/>
          <w:szCs w:val="21"/>
          <w:highlight w:val="none"/>
        </w:rPr>
        <w:t>本办法中家庭经济困难学生是指本</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学生本人及其家庭所能筹集到的资金，难以支付其在</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学习期间的学习和生活基本费用的学生。参照本市城市居民最低生活保障标准，认定标准设为一般困难、困难和</w:t>
      </w:r>
      <w:r>
        <w:rPr>
          <w:rFonts w:hint="eastAsia"/>
          <w:b w:val="0"/>
          <w:i w:val="0"/>
          <w:caps w:val="0"/>
          <w:color w:val="auto"/>
          <w:spacing w:val="0"/>
          <w:w w:val="100"/>
          <w:sz w:val="21"/>
          <w:szCs w:val="21"/>
          <w:highlight w:val="none"/>
          <w:lang w:eastAsia="zh-CN"/>
        </w:rPr>
        <w:t>特殊困难</w:t>
      </w:r>
      <w:r>
        <w:rPr>
          <w:rFonts w:hint="eastAsia"/>
          <w:b w:val="0"/>
          <w:i w:val="0"/>
          <w:caps w:val="0"/>
          <w:color w:val="auto"/>
          <w:spacing w:val="0"/>
          <w:w w:val="100"/>
          <w:sz w:val="21"/>
          <w:szCs w:val="21"/>
          <w:highlight w:val="none"/>
        </w:rPr>
        <w:t>三档。</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第三条</w:t>
      </w:r>
      <w:r>
        <w:rPr>
          <w:rFonts w:hint="eastAsia"/>
          <w:b w:val="0"/>
          <w:i w:val="0"/>
          <w:caps w:val="0"/>
          <w:color w:val="auto"/>
          <w:spacing w:val="0"/>
          <w:w w:val="100"/>
          <w:sz w:val="21"/>
          <w:szCs w:val="21"/>
          <w:highlight w:val="none"/>
        </w:rPr>
        <w:t xml:space="preserve">  认定工作的原则</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认定工作必须坚持实事求是，在学生本人提出申请的基础上，实行民主评议和</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评定相结合的原则。</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第四条</w:t>
      </w:r>
      <w:r>
        <w:rPr>
          <w:rFonts w:hint="eastAsia"/>
          <w:b w:val="0"/>
          <w:i w:val="0"/>
          <w:caps w:val="0"/>
          <w:color w:val="auto"/>
          <w:spacing w:val="0"/>
          <w:w w:val="100"/>
          <w:sz w:val="21"/>
          <w:szCs w:val="21"/>
          <w:highlight w:val="none"/>
        </w:rPr>
        <w:t xml:space="preserve">  认定工作的组织机构</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1.</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成立学生资助</w:t>
      </w:r>
      <w:r>
        <w:rPr>
          <w:rFonts w:hint="eastAsia"/>
          <w:b w:val="0"/>
          <w:i w:val="0"/>
          <w:caps w:val="0"/>
          <w:color w:val="auto"/>
          <w:spacing w:val="0"/>
          <w:w w:val="100"/>
          <w:sz w:val="21"/>
          <w:szCs w:val="21"/>
          <w:highlight w:val="none"/>
          <w:lang w:val="en-US" w:eastAsia="zh-CN"/>
        </w:rPr>
        <w:t>工作领导小组</w:t>
      </w:r>
      <w:r>
        <w:rPr>
          <w:rFonts w:hint="eastAsia"/>
          <w:b w:val="0"/>
          <w:i w:val="0"/>
          <w:caps w:val="0"/>
          <w:color w:val="auto"/>
          <w:spacing w:val="0"/>
          <w:w w:val="100"/>
          <w:sz w:val="21"/>
          <w:szCs w:val="21"/>
          <w:highlight w:val="none"/>
        </w:rPr>
        <w:t>，全面领导本</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的认定工作。</w:t>
      </w:r>
    </w:p>
    <w:p>
      <w:pPr>
        <w:snapToGrid/>
        <w:spacing w:before="0" w:beforeAutospacing="0" w:after="0" w:afterAutospacing="0" w:line="360" w:lineRule="auto"/>
        <w:ind w:firstLine="420" w:firstLineChars="200"/>
        <w:jc w:val="both"/>
        <w:textAlignment w:val="baseline"/>
        <w:rPr>
          <w:rFonts w:hint="default"/>
          <w:b w:val="0"/>
          <w:i w:val="0"/>
          <w:caps w:val="0"/>
          <w:color w:val="auto"/>
          <w:spacing w:val="0"/>
          <w:w w:val="100"/>
          <w:sz w:val="21"/>
          <w:szCs w:val="21"/>
          <w:highlight w:val="none"/>
          <w:lang w:val="en-US" w:eastAsia="zh-CN"/>
        </w:rPr>
      </w:pPr>
      <w:r>
        <w:rPr>
          <w:rFonts w:hint="eastAsia"/>
          <w:b w:val="0"/>
          <w:i w:val="0"/>
          <w:caps w:val="0"/>
          <w:color w:val="auto"/>
          <w:spacing w:val="0"/>
          <w:w w:val="100"/>
          <w:sz w:val="21"/>
          <w:szCs w:val="21"/>
          <w:highlight w:val="none"/>
        </w:rPr>
        <w:t>组长：</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长</w:t>
      </w:r>
      <w:r>
        <w:rPr>
          <w:rFonts w:hint="eastAsia"/>
          <w:b w:val="0"/>
          <w:i w:val="0"/>
          <w:caps w:val="0"/>
          <w:color w:val="auto"/>
          <w:spacing w:val="0"/>
          <w:w w:val="100"/>
          <w:sz w:val="21"/>
          <w:szCs w:val="21"/>
          <w:highlight w:val="none"/>
          <w:lang w:eastAsia="zh-CN"/>
        </w:rPr>
        <w:t>、</w:t>
      </w:r>
      <w:r>
        <w:rPr>
          <w:rFonts w:hint="eastAsia"/>
          <w:b w:val="0"/>
          <w:i w:val="0"/>
          <w:caps w:val="0"/>
          <w:color w:val="auto"/>
          <w:spacing w:val="0"/>
          <w:w w:val="100"/>
          <w:sz w:val="21"/>
          <w:szCs w:val="21"/>
          <w:highlight w:val="none"/>
          <w:lang w:val="en-US" w:eastAsia="zh-CN"/>
        </w:rPr>
        <w:t>党委书记</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副组长：分管学生工作的</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领导</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组员：学生资助管理中心成员与各</w:t>
      </w:r>
      <w:r>
        <w:rPr>
          <w:rFonts w:hint="eastAsia"/>
          <w:b w:val="0"/>
          <w:i w:val="0"/>
          <w:caps w:val="0"/>
          <w:color w:val="auto"/>
          <w:spacing w:val="0"/>
          <w:w w:val="100"/>
          <w:sz w:val="21"/>
          <w:szCs w:val="21"/>
          <w:highlight w:val="none"/>
          <w:lang w:val="en-US" w:eastAsia="zh-CN"/>
        </w:rPr>
        <w:t>院系</w:t>
      </w:r>
      <w:r>
        <w:rPr>
          <w:rFonts w:hint="eastAsia"/>
          <w:b w:val="0"/>
          <w:i w:val="0"/>
          <w:caps w:val="0"/>
          <w:color w:val="auto"/>
          <w:spacing w:val="0"/>
          <w:w w:val="100"/>
          <w:sz w:val="21"/>
          <w:szCs w:val="21"/>
          <w:highlight w:val="none"/>
        </w:rPr>
        <w:t>党支部书记</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学生资助管理中心具体负责</w:t>
      </w:r>
      <w:r>
        <w:rPr>
          <w:rFonts w:hint="eastAsia"/>
          <w:b w:val="0"/>
          <w:i w:val="0"/>
          <w:caps w:val="0"/>
          <w:color w:val="auto"/>
          <w:spacing w:val="0"/>
          <w:w w:val="100"/>
          <w:sz w:val="21"/>
          <w:szCs w:val="21"/>
          <w:highlight w:val="none"/>
          <w:lang w:val="en-US" w:eastAsia="zh-CN"/>
        </w:rPr>
        <w:t>组织</w:t>
      </w:r>
      <w:r>
        <w:rPr>
          <w:rFonts w:hint="eastAsia"/>
          <w:b w:val="0"/>
          <w:i w:val="0"/>
          <w:caps w:val="0"/>
          <w:color w:val="auto"/>
          <w:spacing w:val="0"/>
          <w:w w:val="100"/>
          <w:sz w:val="21"/>
          <w:szCs w:val="21"/>
          <w:highlight w:val="none"/>
        </w:rPr>
        <w:t>和管理我</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经济困难学生的认定工作。</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2.各</w:t>
      </w:r>
      <w:r>
        <w:rPr>
          <w:rFonts w:hint="eastAsia"/>
          <w:b w:val="0"/>
          <w:i w:val="0"/>
          <w:caps w:val="0"/>
          <w:color w:val="auto"/>
          <w:spacing w:val="0"/>
          <w:w w:val="100"/>
          <w:sz w:val="21"/>
          <w:szCs w:val="21"/>
          <w:highlight w:val="none"/>
          <w:lang w:val="en-US" w:eastAsia="zh-CN"/>
        </w:rPr>
        <w:t>院系</w:t>
      </w:r>
      <w:r>
        <w:rPr>
          <w:rFonts w:hint="eastAsia"/>
          <w:b w:val="0"/>
          <w:i w:val="0"/>
          <w:caps w:val="0"/>
          <w:color w:val="auto"/>
          <w:spacing w:val="0"/>
          <w:w w:val="100"/>
          <w:sz w:val="21"/>
          <w:szCs w:val="21"/>
          <w:highlight w:val="none"/>
        </w:rPr>
        <w:t>成立由党支部书记为组长，辅导员和学生代表组成的系认定工作组，具体负责组织与审核本</w:t>
      </w:r>
      <w:r>
        <w:rPr>
          <w:rFonts w:hint="eastAsia"/>
          <w:b w:val="0"/>
          <w:i w:val="0"/>
          <w:caps w:val="0"/>
          <w:color w:val="auto"/>
          <w:spacing w:val="0"/>
          <w:w w:val="100"/>
          <w:sz w:val="21"/>
          <w:szCs w:val="21"/>
          <w:highlight w:val="none"/>
          <w:lang w:eastAsia="zh-CN"/>
        </w:rPr>
        <w:t>院系</w:t>
      </w:r>
      <w:r>
        <w:rPr>
          <w:rFonts w:hint="eastAsia"/>
          <w:b w:val="0"/>
          <w:i w:val="0"/>
          <w:caps w:val="0"/>
          <w:color w:val="auto"/>
          <w:spacing w:val="0"/>
          <w:w w:val="100"/>
          <w:sz w:val="21"/>
          <w:szCs w:val="21"/>
          <w:highlight w:val="none"/>
        </w:rPr>
        <w:t>的认定工作。</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3.各班成立以辅导员为组长，学生代表（班级人数的10%-20%）担任成员的班级认定评议小组（要求有住宿生代表）。</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第五条</w:t>
      </w:r>
      <w:r>
        <w:rPr>
          <w:rFonts w:hint="eastAsia"/>
          <w:b w:val="0"/>
          <w:i w:val="0"/>
          <w:caps w:val="0"/>
          <w:color w:val="auto"/>
          <w:spacing w:val="0"/>
          <w:w w:val="100"/>
          <w:sz w:val="21"/>
          <w:szCs w:val="21"/>
          <w:highlight w:val="none"/>
        </w:rPr>
        <w:t xml:space="preserve">  </w:t>
      </w:r>
      <w:r>
        <w:rPr>
          <w:rFonts w:hint="eastAsia"/>
          <w:b w:val="0"/>
          <w:i w:val="0"/>
          <w:caps w:val="0"/>
          <w:color w:val="auto"/>
          <w:spacing w:val="0"/>
          <w:w w:val="100"/>
          <w:sz w:val="21"/>
          <w:szCs w:val="21"/>
          <w:highlight w:val="none"/>
          <w:lang w:val="en-US" w:eastAsia="zh-CN"/>
        </w:rPr>
        <w:t>认定</w:t>
      </w:r>
      <w:r>
        <w:rPr>
          <w:rFonts w:hint="eastAsia"/>
          <w:b w:val="0"/>
          <w:i w:val="0"/>
          <w:caps w:val="0"/>
          <w:color w:val="auto"/>
          <w:spacing w:val="0"/>
          <w:w w:val="100"/>
          <w:sz w:val="21"/>
          <w:szCs w:val="21"/>
          <w:highlight w:val="none"/>
        </w:rPr>
        <w:t>条件</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 xml:space="preserve">1.思想端正，品德优良，在校期间表现一贯良好； </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2.学习习惯良好，学习态度端正；</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3.家庭经济困难，无力支付在校期间的全部费用；</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4.生活简朴；</w:t>
      </w:r>
    </w:p>
    <w:p>
      <w:pPr>
        <w:snapToGrid/>
        <w:spacing w:before="0" w:beforeAutospacing="0" w:after="0" w:afterAutospacing="0" w:line="360" w:lineRule="auto"/>
        <w:ind w:firstLine="420" w:firstLineChars="200"/>
        <w:jc w:val="both"/>
        <w:textAlignment w:val="baseline"/>
        <w:rPr>
          <w:rFonts w:hint="eastAsia" w:eastAsia="宋体"/>
          <w:b w:val="0"/>
          <w:i w:val="0"/>
          <w:caps w:val="0"/>
          <w:color w:val="auto"/>
          <w:spacing w:val="0"/>
          <w:w w:val="100"/>
          <w:sz w:val="21"/>
          <w:szCs w:val="21"/>
          <w:highlight w:val="none"/>
          <w:lang w:eastAsia="zh-CN"/>
        </w:rPr>
      </w:pPr>
      <w:r>
        <w:rPr>
          <w:rFonts w:hint="eastAsia"/>
          <w:b w:val="0"/>
          <w:i w:val="0"/>
          <w:caps w:val="0"/>
          <w:color w:val="auto"/>
          <w:spacing w:val="0"/>
          <w:w w:val="100"/>
          <w:sz w:val="21"/>
          <w:szCs w:val="21"/>
          <w:highlight w:val="none"/>
        </w:rPr>
        <w:t>5.本人具有强烈的求学愿望，愿意继续学业</w:t>
      </w:r>
      <w:r>
        <w:rPr>
          <w:rFonts w:hint="eastAsia"/>
          <w:b w:val="0"/>
          <w:i w:val="0"/>
          <w:caps w:val="0"/>
          <w:color w:val="auto"/>
          <w:spacing w:val="0"/>
          <w:w w:val="100"/>
          <w:sz w:val="21"/>
          <w:szCs w:val="21"/>
          <w:highlight w:val="none"/>
          <w:lang w:eastAsia="zh-CN"/>
        </w:rPr>
        <w:t>。</w:t>
      </w:r>
    </w:p>
    <w:p>
      <w:pPr>
        <w:snapToGrid/>
        <w:spacing w:before="0" w:beforeAutospacing="0" w:after="0" w:afterAutospacing="0" w:line="360" w:lineRule="auto"/>
        <w:ind w:left="0" w:leftChars="0"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第六条</w:t>
      </w:r>
      <w:r>
        <w:rPr>
          <w:rFonts w:hint="eastAsia"/>
          <w:b w:val="0"/>
          <w:i w:val="0"/>
          <w:caps w:val="0"/>
          <w:color w:val="auto"/>
          <w:spacing w:val="0"/>
          <w:w w:val="100"/>
          <w:sz w:val="21"/>
          <w:szCs w:val="21"/>
          <w:highlight w:val="none"/>
        </w:rPr>
        <w:t xml:space="preserve">  困难等级标准</w:t>
      </w:r>
    </w:p>
    <w:p>
      <w:pPr>
        <w:keepLines w:val="0"/>
        <w:widowControl w:val="0"/>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1.</w:t>
      </w:r>
      <w:r>
        <w:rPr>
          <w:rFonts w:hint="eastAsia"/>
          <w:b w:val="0"/>
          <w:i w:val="0"/>
          <w:caps w:val="0"/>
          <w:color w:val="auto"/>
          <w:spacing w:val="0"/>
          <w:w w:val="100"/>
          <w:sz w:val="21"/>
          <w:szCs w:val="21"/>
          <w:highlight w:val="none"/>
          <w:lang w:eastAsia="zh-CN"/>
        </w:rPr>
        <w:t>特殊困难</w:t>
      </w:r>
      <w:r>
        <w:rPr>
          <w:rFonts w:hint="eastAsia"/>
          <w:b w:val="0"/>
          <w:i w:val="0"/>
          <w:caps w:val="0"/>
          <w:color w:val="auto"/>
          <w:spacing w:val="0"/>
          <w:w w:val="100"/>
          <w:sz w:val="21"/>
          <w:szCs w:val="21"/>
          <w:highlight w:val="none"/>
        </w:rPr>
        <w:t>（一等）：</w:t>
      </w:r>
      <w:r>
        <w:rPr>
          <w:rFonts w:hint="eastAsia"/>
          <w:b w:val="0"/>
          <w:i w:val="0"/>
          <w:caps w:val="0"/>
          <w:color w:val="auto"/>
          <w:spacing w:val="0"/>
          <w:w w:val="100"/>
          <w:sz w:val="21"/>
          <w:szCs w:val="21"/>
          <w:highlight w:val="none"/>
          <w:lang w:val="en-US" w:eastAsia="zh-CN"/>
        </w:rPr>
        <w:t>建档立卡贫困家庭学生、最低生活保障家庭学生、特困供养学生、低收入困难家庭学生、孤残学</w:t>
      </w:r>
      <w:r>
        <w:rPr>
          <w:rFonts w:hint="eastAsia" w:ascii="宋体" w:hAnsi="宋体" w:eastAsia="宋体" w:cs="宋体"/>
          <w:b w:val="0"/>
          <w:i w:val="0"/>
          <w:caps w:val="0"/>
          <w:color w:val="auto"/>
          <w:spacing w:val="0"/>
          <w:w w:val="100"/>
          <w:kern w:val="2"/>
          <w:sz w:val="21"/>
          <w:szCs w:val="21"/>
          <w:highlight w:val="none"/>
          <w:lang w:val="en-US" w:eastAsia="zh-CN" w:bidi="ar-SA"/>
        </w:rPr>
        <w:t>生、烈士子女、家庭经济困难残疾学生及残疾人子女等</w:t>
      </w:r>
      <w:r>
        <w:rPr>
          <w:rFonts w:hint="eastAsia"/>
          <w:b w:val="0"/>
          <w:i w:val="0"/>
          <w:caps w:val="0"/>
          <w:color w:val="auto"/>
          <w:spacing w:val="0"/>
          <w:w w:val="100"/>
          <w:sz w:val="21"/>
          <w:szCs w:val="21"/>
          <w:highlight w:val="none"/>
        </w:rPr>
        <w:t>；</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rPr>
      </w:pPr>
      <w:r>
        <w:rPr>
          <w:rFonts w:hint="eastAsia"/>
          <w:b w:val="0"/>
          <w:i w:val="0"/>
          <w:caps w:val="0"/>
          <w:color w:val="auto"/>
          <w:spacing w:val="0"/>
          <w:w w:val="100"/>
          <w:sz w:val="21"/>
          <w:szCs w:val="21"/>
          <w:highlight w:val="none"/>
        </w:rPr>
        <w:t>2.困难（二等）：家庭人均月收入在</w:t>
      </w:r>
      <w:r>
        <w:rPr>
          <w:rFonts w:hint="eastAsia"/>
          <w:b w:val="0"/>
          <w:i w:val="0"/>
          <w:caps w:val="0"/>
          <w:color w:val="auto"/>
          <w:spacing w:val="0"/>
          <w:w w:val="100"/>
          <w:sz w:val="21"/>
          <w:szCs w:val="21"/>
          <w:highlight w:val="none"/>
          <w:lang w:val="en-US" w:eastAsia="zh-CN"/>
        </w:rPr>
        <w:t>1240</w:t>
      </w:r>
      <w:r>
        <w:rPr>
          <w:rFonts w:hint="eastAsia"/>
          <w:b w:val="0"/>
          <w:i w:val="0"/>
          <w:caps w:val="0"/>
          <w:color w:val="auto"/>
          <w:spacing w:val="0"/>
          <w:w w:val="100"/>
          <w:sz w:val="21"/>
          <w:szCs w:val="21"/>
          <w:highlight w:val="none"/>
        </w:rPr>
        <w:t>元—</w:t>
      </w:r>
      <w:r>
        <w:rPr>
          <w:rFonts w:hint="eastAsia"/>
          <w:b w:val="0"/>
          <w:i w:val="0"/>
          <w:caps w:val="0"/>
          <w:color w:val="auto"/>
          <w:spacing w:val="0"/>
          <w:w w:val="100"/>
          <w:sz w:val="21"/>
          <w:szCs w:val="21"/>
          <w:highlight w:val="none"/>
          <w:lang w:val="en-US" w:eastAsia="zh-CN"/>
        </w:rPr>
        <w:t>1615</w:t>
      </w:r>
      <w:r>
        <w:rPr>
          <w:rFonts w:hint="eastAsia"/>
          <w:b w:val="0"/>
          <w:i w:val="0"/>
          <w:caps w:val="0"/>
          <w:color w:val="auto"/>
          <w:spacing w:val="0"/>
          <w:w w:val="100"/>
          <w:sz w:val="21"/>
          <w:szCs w:val="21"/>
          <w:highlight w:val="none"/>
        </w:rPr>
        <w:t>元之间为家庭经济困难；家庭人均月收入高于</w:t>
      </w:r>
      <w:r>
        <w:rPr>
          <w:rFonts w:hint="eastAsia"/>
          <w:b w:val="0"/>
          <w:i w:val="0"/>
          <w:caps w:val="0"/>
          <w:color w:val="auto"/>
          <w:spacing w:val="0"/>
          <w:w w:val="100"/>
          <w:sz w:val="21"/>
          <w:szCs w:val="21"/>
          <w:highlight w:val="none"/>
          <w:lang w:val="en-US" w:eastAsia="zh-CN"/>
        </w:rPr>
        <w:t>1615</w:t>
      </w:r>
      <w:r>
        <w:rPr>
          <w:rFonts w:hint="eastAsia"/>
          <w:b w:val="0"/>
          <w:i w:val="0"/>
          <w:caps w:val="0"/>
          <w:color w:val="auto"/>
          <w:spacing w:val="0"/>
          <w:w w:val="100"/>
          <w:sz w:val="21"/>
          <w:szCs w:val="21"/>
          <w:highlight w:val="none"/>
        </w:rPr>
        <w:t>元，但家庭成员（父母及兄弟姐妹）遭受重大突发自然灾害等，可视综合情况认定为困难（需提供相关证明材料）；</w:t>
      </w:r>
    </w:p>
    <w:p>
      <w:pPr>
        <w:snapToGrid/>
        <w:spacing w:before="0" w:beforeAutospacing="0" w:after="0" w:afterAutospacing="0" w:line="360" w:lineRule="auto"/>
        <w:ind w:firstLine="420" w:firstLineChars="200"/>
        <w:jc w:val="both"/>
        <w:textAlignment w:val="baseline"/>
        <w:rPr>
          <w:rFonts w:hint="eastAsia" w:eastAsia="宋体"/>
          <w:b w:val="0"/>
          <w:i w:val="0"/>
          <w:caps w:val="0"/>
          <w:color w:val="auto"/>
          <w:spacing w:val="0"/>
          <w:w w:val="100"/>
          <w:sz w:val="21"/>
          <w:szCs w:val="21"/>
          <w:highlight w:val="none"/>
          <w:lang w:eastAsia="zh-CN"/>
        </w:rPr>
      </w:pPr>
      <w:r>
        <w:rPr>
          <w:rFonts w:hint="eastAsia"/>
          <w:b w:val="0"/>
          <w:i w:val="0"/>
          <w:caps w:val="0"/>
          <w:color w:val="auto"/>
          <w:spacing w:val="0"/>
          <w:w w:val="100"/>
          <w:sz w:val="21"/>
          <w:szCs w:val="21"/>
          <w:highlight w:val="none"/>
        </w:rPr>
        <w:t>3.一般困难（三等）：对于家庭人均月收入高于</w:t>
      </w:r>
      <w:r>
        <w:rPr>
          <w:rFonts w:hint="eastAsia"/>
          <w:b w:val="0"/>
          <w:i w:val="0"/>
          <w:caps w:val="0"/>
          <w:color w:val="auto"/>
          <w:spacing w:val="0"/>
          <w:w w:val="100"/>
          <w:sz w:val="21"/>
          <w:szCs w:val="21"/>
          <w:highlight w:val="none"/>
          <w:lang w:val="en-US" w:eastAsia="zh-CN"/>
        </w:rPr>
        <w:t>1615</w:t>
      </w:r>
      <w:r>
        <w:rPr>
          <w:rFonts w:hint="eastAsia"/>
          <w:b w:val="0"/>
          <w:i w:val="0"/>
          <w:caps w:val="0"/>
          <w:color w:val="auto"/>
          <w:spacing w:val="0"/>
          <w:w w:val="100"/>
          <w:sz w:val="21"/>
          <w:szCs w:val="21"/>
          <w:highlight w:val="none"/>
        </w:rPr>
        <w:t>元，但低于</w:t>
      </w:r>
      <w:r>
        <w:rPr>
          <w:rFonts w:hint="eastAsia"/>
          <w:b w:val="0"/>
          <w:i w:val="0"/>
          <w:caps w:val="0"/>
          <w:color w:val="auto"/>
          <w:spacing w:val="0"/>
          <w:w w:val="100"/>
          <w:sz w:val="21"/>
          <w:szCs w:val="21"/>
          <w:highlight w:val="none"/>
          <w:lang w:val="en-US" w:eastAsia="zh-CN"/>
        </w:rPr>
        <w:t>2900</w:t>
      </w:r>
      <w:r>
        <w:rPr>
          <w:rFonts w:hint="eastAsia"/>
          <w:b w:val="0"/>
          <w:i w:val="0"/>
          <w:caps w:val="0"/>
          <w:color w:val="auto"/>
          <w:spacing w:val="0"/>
          <w:w w:val="100"/>
          <w:sz w:val="21"/>
          <w:szCs w:val="21"/>
          <w:highlight w:val="none"/>
        </w:rPr>
        <w:t>元（含），或属于单亲家庭、因父母离异</w:t>
      </w:r>
      <w:r>
        <w:rPr>
          <w:rFonts w:hint="eastAsia"/>
          <w:b w:val="0"/>
          <w:i w:val="0"/>
          <w:caps w:val="0"/>
          <w:color w:val="auto"/>
          <w:spacing w:val="0"/>
          <w:w w:val="100"/>
          <w:sz w:val="21"/>
          <w:szCs w:val="21"/>
          <w:highlight w:val="none"/>
          <w:lang w:eastAsia="zh-CN"/>
        </w:rPr>
        <w:t>、</w:t>
      </w:r>
      <w:r>
        <w:rPr>
          <w:rFonts w:hint="eastAsia"/>
          <w:b w:val="0"/>
          <w:i w:val="0"/>
          <w:caps w:val="0"/>
          <w:color w:val="auto"/>
          <w:spacing w:val="0"/>
          <w:w w:val="100"/>
          <w:sz w:val="21"/>
          <w:szCs w:val="21"/>
          <w:highlight w:val="none"/>
          <w:lang w:val="en-US" w:eastAsia="zh-CN"/>
        </w:rPr>
        <w:t>家里同时有2名及以上孩子上大学</w:t>
      </w:r>
      <w:r>
        <w:rPr>
          <w:rFonts w:hint="eastAsia"/>
          <w:b w:val="0"/>
          <w:i w:val="0"/>
          <w:caps w:val="0"/>
          <w:color w:val="auto"/>
          <w:spacing w:val="0"/>
          <w:w w:val="100"/>
          <w:sz w:val="21"/>
          <w:szCs w:val="21"/>
          <w:highlight w:val="none"/>
        </w:rPr>
        <w:t>等情况而造成的家庭经济困难的一般困难学生，可视具体情况，对其给予适当补助</w:t>
      </w:r>
      <w:r>
        <w:rPr>
          <w:rFonts w:hint="eastAsia"/>
          <w:b w:val="0"/>
          <w:i w:val="0"/>
          <w:caps w:val="0"/>
          <w:color w:val="auto"/>
          <w:spacing w:val="0"/>
          <w:w w:val="100"/>
          <w:sz w:val="21"/>
          <w:szCs w:val="21"/>
          <w:highlight w:val="none"/>
          <w:lang w:eastAsia="zh-CN"/>
        </w:rPr>
        <w:t>；</w:t>
      </w:r>
    </w:p>
    <w:p>
      <w:pPr>
        <w:snapToGrid/>
        <w:spacing w:before="0" w:beforeAutospacing="0" w:after="0" w:afterAutospacing="0" w:line="360" w:lineRule="auto"/>
        <w:ind w:firstLine="420" w:firstLineChars="200"/>
        <w:jc w:val="both"/>
        <w:textAlignment w:val="baseline"/>
        <w:rPr>
          <w:rFonts w:hint="eastAsia"/>
          <w:b w:val="0"/>
          <w:i w:val="0"/>
          <w:caps w:val="0"/>
          <w:color w:val="auto"/>
          <w:spacing w:val="0"/>
          <w:w w:val="100"/>
          <w:sz w:val="21"/>
          <w:szCs w:val="21"/>
          <w:highlight w:val="none"/>
          <w:lang w:eastAsia="zh-CN"/>
        </w:rPr>
      </w:pPr>
      <w:r>
        <w:rPr>
          <w:rFonts w:hint="eastAsia"/>
          <w:b w:val="0"/>
          <w:i w:val="0"/>
          <w:caps w:val="0"/>
          <w:color w:val="auto"/>
          <w:spacing w:val="0"/>
          <w:w w:val="100"/>
          <w:sz w:val="21"/>
          <w:szCs w:val="21"/>
          <w:highlight w:val="none"/>
          <w:lang w:val="en-US" w:eastAsia="zh-CN"/>
        </w:rPr>
        <w:t>4.其他</w:t>
      </w:r>
      <w:r>
        <w:rPr>
          <w:rFonts w:hint="eastAsia"/>
          <w:b w:val="0"/>
          <w:i w:val="0"/>
          <w:caps w:val="0"/>
          <w:color w:val="auto"/>
          <w:spacing w:val="0"/>
          <w:w w:val="100"/>
          <w:sz w:val="21"/>
          <w:szCs w:val="21"/>
          <w:highlight w:val="none"/>
        </w:rPr>
        <w:t>特殊情况经三级评审确定调整困难等级</w:t>
      </w:r>
      <w:r>
        <w:rPr>
          <w:rFonts w:hint="eastAsia"/>
          <w:b w:val="0"/>
          <w:i w:val="0"/>
          <w:caps w:val="0"/>
          <w:color w:val="auto"/>
          <w:spacing w:val="0"/>
          <w:w w:val="100"/>
          <w:sz w:val="21"/>
          <w:szCs w:val="21"/>
          <w:highlight w:val="none"/>
          <w:lang w:eastAsia="zh-CN"/>
        </w:rPr>
        <w:t>。</w:t>
      </w:r>
    </w:p>
    <w:p>
      <w:pPr>
        <w:pStyle w:val="5"/>
        <w:keepLines w:val="0"/>
        <w:widowControl w:val="0"/>
        <w:numPr>
          <w:ilvl w:val="0"/>
          <w:numId w:val="1"/>
        </w:numPr>
        <w:snapToGrid/>
        <w:spacing w:before="316" w:beforeAutospacing="0" w:after="316" w:afterAutospacing="0" w:line="360" w:lineRule="auto"/>
        <w:ind w:left="72" w:leftChars="0" w:hanging="72" w:hangingChars="34"/>
        <w:jc w:val="center"/>
        <w:textAlignment w:val="baseline"/>
        <w:rPr>
          <w:rFonts w:hint="eastAsia"/>
          <w:b/>
          <w:i w:val="0"/>
          <w:caps w:val="0"/>
          <w:color w:val="auto"/>
          <w:spacing w:val="0"/>
          <w:w w:val="100"/>
          <w:sz w:val="21"/>
          <w:szCs w:val="21"/>
          <w:highlight w:val="none"/>
        </w:rPr>
      </w:pPr>
      <w:r>
        <w:rPr>
          <w:rFonts w:hint="eastAsia"/>
          <w:b/>
          <w:i w:val="0"/>
          <w:caps w:val="0"/>
          <w:color w:val="auto"/>
          <w:spacing w:val="0"/>
          <w:w w:val="100"/>
          <w:sz w:val="21"/>
          <w:szCs w:val="21"/>
          <w:highlight w:val="none"/>
          <w:lang w:val="en-US" w:eastAsia="zh-CN"/>
        </w:rPr>
        <w:t>认定程序</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第七条</w:t>
      </w:r>
      <w:r>
        <w:rPr>
          <w:rFonts w:hint="eastAsia"/>
          <w:b w:val="0"/>
          <w:i w:val="0"/>
          <w:caps w:val="0"/>
          <w:color w:val="auto"/>
          <w:spacing w:val="0"/>
          <w:w w:val="100"/>
          <w:sz w:val="21"/>
          <w:szCs w:val="21"/>
          <w:highlight w:val="none"/>
        </w:rPr>
        <w:t xml:space="preserve">  本人申请，填写《</w:t>
      </w:r>
      <w:r>
        <w:rPr>
          <w:rFonts w:hint="eastAsia"/>
          <w:b w:val="0"/>
          <w:i w:val="0"/>
          <w:caps w:val="0"/>
          <w:color w:val="auto"/>
          <w:spacing w:val="0"/>
          <w:w w:val="100"/>
          <w:sz w:val="21"/>
          <w:szCs w:val="21"/>
          <w:highlight w:val="none"/>
          <w:lang w:eastAsia="zh-CN"/>
        </w:rPr>
        <w:t>上海市普通高等学校家庭经济困难学生认定申请表</w:t>
      </w:r>
      <w:r>
        <w:rPr>
          <w:rFonts w:hint="eastAsia"/>
          <w:b w:val="0"/>
          <w:i w:val="0"/>
          <w:caps w:val="0"/>
          <w:color w:val="auto"/>
          <w:spacing w:val="0"/>
          <w:w w:val="100"/>
          <w:sz w:val="21"/>
          <w:szCs w:val="21"/>
          <w:highlight w:val="none"/>
        </w:rPr>
        <w:t>》，班级认定评议小组负责对困难学生开展民主评议。进行民主评议时，班级认定评议小组应根据本市确定的认定标准，结合学生日常消费行为，着重考虑建档立卡贫困家庭学生</w:t>
      </w:r>
      <w:r>
        <w:rPr>
          <w:rFonts w:hint="eastAsia"/>
          <w:b w:val="0"/>
          <w:i w:val="0"/>
          <w:caps w:val="0"/>
          <w:color w:val="auto"/>
          <w:spacing w:val="0"/>
          <w:w w:val="100"/>
          <w:sz w:val="21"/>
          <w:szCs w:val="21"/>
          <w:highlight w:val="none"/>
          <w:lang w:eastAsia="zh-CN"/>
        </w:rPr>
        <w:t>，</w:t>
      </w:r>
      <w:r>
        <w:rPr>
          <w:rFonts w:hint="eastAsia"/>
          <w:b w:val="0"/>
          <w:i w:val="0"/>
          <w:caps w:val="0"/>
          <w:color w:val="auto"/>
          <w:spacing w:val="0"/>
          <w:w w:val="100"/>
          <w:sz w:val="21"/>
          <w:szCs w:val="21"/>
          <w:highlight w:val="none"/>
        </w:rPr>
        <w:t>最低生活保障家庭学生</w:t>
      </w:r>
      <w:r>
        <w:rPr>
          <w:rFonts w:hint="eastAsia"/>
          <w:b w:val="0"/>
          <w:i w:val="0"/>
          <w:caps w:val="0"/>
          <w:color w:val="auto"/>
          <w:spacing w:val="0"/>
          <w:w w:val="100"/>
          <w:sz w:val="21"/>
          <w:szCs w:val="21"/>
          <w:highlight w:val="none"/>
          <w:lang w:eastAsia="zh-CN"/>
        </w:rPr>
        <w:t>，</w:t>
      </w:r>
      <w:r>
        <w:rPr>
          <w:rFonts w:hint="eastAsia"/>
          <w:b w:val="0"/>
          <w:i w:val="0"/>
          <w:caps w:val="0"/>
          <w:color w:val="auto"/>
          <w:spacing w:val="0"/>
          <w:w w:val="100"/>
          <w:sz w:val="21"/>
          <w:szCs w:val="21"/>
          <w:highlight w:val="none"/>
        </w:rPr>
        <w:t>特困供养学生</w:t>
      </w:r>
      <w:r>
        <w:rPr>
          <w:rFonts w:hint="eastAsia"/>
          <w:b w:val="0"/>
          <w:i w:val="0"/>
          <w:caps w:val="0"/>
          <w:color w:val="auto"/>
          <w:spacing w:val="0"/>
          <w:w w:val="100"/>
          <w:sz w:val="21"/>
          <w:szCs w:val="21"/>
          <w:highlight w:val="none"/>
          <w:lang w:eastAsia="zh-CN"/>
        </w:rPr>
        <w:t>，</w:t>
      </w:r>
      <w:r>
        <w:rPr>
          <w:rFonts w:hint="eastAsia"/>
          <w:b w:val="0"/>
          <w:i w:val="0"/>
          <w:caps w:val="0"/>
          <w:color w:val="auto"/>
          <w:spacing w:val="0"/>
          <w:w w:val="100"/>
          <w:sz w:val="21"/>
          <w:szCs w:val="21"/>
          <w:highlight w:val="none"/>
        </w:rPr>
        <w:t>孤残学生、烈士子女以及家庭成员长期患重病，家庭遭遇突发事件等特殊情况的学生。</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 xml:space="preserve">第八条 </w:t>
      </w:r>
      <w:r>
        <w:rPr>
          <w:rFonts w:hint="eastAsia"/>
          <w:b w:val="0"/>
          <w:i w:val="0"/>
          <w:caps w:val="0"/>
          <w:color w:val="auto"/>
          <w:spacing w:val="0"/>
          <w:w w:val="100"/>
          <w:sz w:val="21"/>
          <w:szCs w:val="21"/>
          <w:highlight w:val="none"/>
        </w:rPr>
        <w:t xml:space="preserve"> 经过民主评议确定本班级各档次的家庭经济困难学生初评名单，经</w:t>
      </w:r>
      <w:r>
        <w:rPr>
          <w:rFonts w:hint="eastAsia"/>
          <w:b w:val="0"/>
          <w:i w:val="0"/>
          <w:caps w:val="0"/>
          <w:color w:val="auto"/>
          <w:spacing w:val="0"/>
          <w:w w:val="100"/>
          <w:sz w:val="21"/>
          <w:szCs w:val="21"/>
          <w:highlight w:val="none"/>
          <w:lang w:eastAsia="zh-CN"/>
        </w:rPr>
        <w:t>院系</w:t>
      </w:r>
      <w:r>
        <w:rPr>
          <w:rFonts w:hint="eastAsia"/>
          <w:b w:val="0"/>
          <w:i w:val="0"/>
          <w:caps w:val="0"/>
          <w:color w:val="auto"/>
          <w:spacing w:val="0"/>
          <w:w w:val="100"/>
          <w:sz w:val="21"/>
          <w:szCs w:val="21"/>
          <w:highlight w:val="none"/>
        </w:rPr>
        <w:t>认定工作组审核，确定初审名单，并填写汇总表报</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学生资助管理中心审核。</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第九条</w:t>
      </w:r>
      <w:r>
        <w:rPr>
          <w:rFonts w:hint="eastAsia"/>
          <w:b w:val="0"/>
          <w:i w:val="0"/>
          <w:caps w:val="0"/>
          <w:color w:val="auto"/>
          <w:spacing w:val="0"/>
          <w:w w:val="100"/>
          <w:sz w:val="21"/>
          <w:szCs w:val="21"/>
          <w:highlight w:val="none"/>
        </w:rPr>
        <w:t xml:space="preserve">  </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学生资助管理中心将各档次家庭经济困难学生初审名单公示5个工作日。如有疑义的，由</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学生资助管理中心负责处理。如疑</w:t>
      </w:r>
      <w:r>
        <w:rPr>
          <w:rFonts w:hint="eastAsia"/>
          <w:b w:val="0"/>
          <w:i w:val="0"/>
          <w:caps w:val="0"/>
          <w:color w:val="auto"/>
          <w:spacing w:val="0"/>
          <w:w w:val="100"/>
          <w:sz w:val="21"/>
          <w:szCs w:val="21"/>
          <w:highlight w:val="none"/>
          <w:lang w:val="en-US" w:eastAsia="zh-CN"/>
        </w:rPr>
        <w:t xml:space="preserve"> </w:t>
      </w:r>
      <w:r>
        <w:rPr>
          <w:rFonts w:hint="eastAsia"/>
          <w:b w:val="0"/>
          <w:i w:val="0"/>
          <w:caps w:val="0"/>
          <w:color w:val="auto"/>
          <w:spacing w:val="0"/>
          <w:w w:val="100"/>
          <w:sz w:val="21"/>
          <w:szCs w:val="21"/>
          <w:highlight w:val="none"/>
        </w:rPr>
        <w:t>义情况属实，应做出修改。</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lang w:eastAsia="zh-CN"/>
        </w:rPr>
      </w:pPr>
      <w:r>
        <w:rPr>
          <w:rFonts w:hint="eastAsia"/>
          <w:b/>
          <w:i w:val="0"/>
          <w:caps w:val="0"/>
          <w:color w:val="auto"/>
          <w:spacing w:val="0"/>
          <w:w w:val="100"/>
          <w:sz w:val="21"/>
          <w:szCs w:val="21"/>
          <w:highlight w:val="none"/>
        </w:rPr>
        <w:t>第十条</w:t>
      </w:r>
      <w:r>
        <w:rPr>
          <w:rFonts w:hint="eastAsia"/>
          <w:b w:val="0"/>
          <w:i w:val="0"/>
          <w:caps w:val="0"/>
          <w:color w:val="auto"/>
          <w:spacing w:val="0"/>
          <w:w w:val="100"/>
          <w:sz w:val="21"/>
          <w:szCs w:val="21"/>
          <w:highlight w:val="none"/>
        </w:rPr>
        <w:t xml:space="preserve">  公示通过后，</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学生资助管理中心汇总家庭经济困难学生名单，连同学生的申请材料统一建档，并按要求录入全国</w:t>
      </w:r>
      <w:r>
        <w:rPr>
          <w:rFonts w:hint="eastAsia"/>
          <w:b w:val="0"/>
          <w:i w:val="0"/>
          <w:caps w:val="0"/>
          <w:color w:val="auto"/>
          <w:spacing w:val="0"/>
          <w:w w:val="100"/>
          <w:sz w:val="21"/>
          <w:szCs w:val="21"/>
          <w:highlight w:val="none"/>
          <w:lang w:val="en-US" w:eastAsia="zh-CN"/>
        </w:rPr>
        <w:t>和上海</w:t>
      </w:r>
      <w:r>
        <w:rPr>
          <w:rFonts w:hint="eastAsia"/>
          <w:b w:val="0"/>
          <w:i w:val="0"/>
          <w:caps w:val="0"/>
          <w:color w:val="auto"/>
          <w:spacing w:val="0"/>
          <w:w w:val="100"/>
          <w:sz w:val="21"/>
          <w:szCs w:val="21"/>
          <w:highlight w:val="none"/>
        </w:rPr>
        <w:t>学生资助管理信息系统</w:t>
      </w:r>
      <w:r>
        <w:rPr>
          <w:rFonts w:hint="eastAsia"/>
          <w:b w:val="0"/>
          <w:i w:val="0"/>
          <w:caps w:val="0"/>
          <w:color w:val="auto"/>
          <w:spacing w:val="0"/>
          <w:w w:val="100"/>
          <w:sz w:val="21"/>
          <w:szCs w:val="21"/>
          <w:highlight w:val="none"/>
          <w:lang w:eastAsia="zh-CN"/>
        </w:rPr>
        <w:t>。</w:t>
      </w:r>
    </w:p>
    <w:p>
      <w:pPr>
        <w:pStyle w:val="5"/>
        <w:keepLines w:val="0"/>
        <w:widowControl w:val="0"/>
        <w:numPr>
          <w:ilvl w:val="0"/>
          <w:numId w:val="1"/>
        </w:numPr>
        <w:snapToGrid/>
        <w:spacing w:before="316" w:beforeAutospacing="0" w:after="316" w:afterAutospacing="0" w:line="360" w:lineRule="auto"/>
        <w:ind w:left="72" w:leftChars="0" w:hanging="72" w:hangingChars="34"/>
        <w:jc w:val="center"/>
        <w:textAlignment w:val="baseline"/>
        <w:rPr>
          <w:rFonts w:hint="eastAsia"/>
          <w:b/>
          <w:i w:val="0"/>
          <w:caps w:val="0"/>
          <w:color w:val="auto"/>
          <w:spacing w:val="0"/>
          <w:w w:val="100"/>
          <w:sz w:val="21"/>
          <w:szCs w:val="21"/>
          <w:highlight w:val="none"/>
        </w:rPr>
      </w:pPr>
      <w:r>
        <w:rPr>
          <w:rFonts w:hint="eastAsia"/>
          <w:b/>
          <w:i w:val="0"/>
          <w:caps w:val="0"/>
          <w:color w:val="auto"/>
          <w:spacing w:val="0"/>
          <w:w w:val="100"/>
          <w:sz w:val="21"/>
          <w:szCs w:val="21"/>
          <w:highlight w:val="none"/>
          <w:lang w:val="en-US" w:eastAsia="zh-CN"/>
        </w:rPr>
        <w:t xml:space="preserve"> </w:t>
      </w:r>
      <w:r>
        <w:rPr>
          <w:rFonts w:hint="eastAsia"/>
          <w:b/>
          <w:i w:val="0"/>
          <w:caps w:val="0"/>
          <w:color w:val="auto"/>
          <w:spacing w:val="0"/>
          <w:w w:val="100"/>
          <w:sz w:val="21"/>
          <w:szCs w:val="21"/>
          <w:highlight w:val="none"/>
        </w:rPr>
        <w:t>管理、监督与考核</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第十一条</w:t>
      </w:r>
      <w:r>
        <w:rPr>
          <w:rFonts w:hint="eastAsia"/>
          <w:b w:val="0"/>
          <w:i w:val="0"/>
          <w:caps w:val="0"/>
          <w:color w:val="auto"/>
          <w:spacing w:val="0"/>
          <w:w w:val="100"/>
          <w:sz w:val="21"/>
          <w:szCs w:val="21"/>
          <w:highlight w:val="none"/>
        </w:rPr>
        <w:t xml:space="preserve">  获得助学金的学生应适度保持生活简朴，所获助学金应当用于缴纳学杂费、补贴伙食、购买必须的学习生活用品或者提前归还助学贷款，不能用于过度的娱乐、吃喝或者购买奢侈用品。</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第十二条</w:t>
      </w:r>
      <w:r>
        <w:rPr>
          <w:rFonts w:hint="eastAsia"/>
          <w:b w:val="0"/>
          <w:i w:val="0"/>
          <w:caps w:val="0"/>
          <w:color w:val="auto"/>
          <w:spacing w:val="0"/>
          <w:w w:val="100"/>
          <w:sz w:val="21"/>
          <w:szCs w:val="21"/>
          <w:highlight w:val="none"/>
        </w:rPr>
        <w:t xml:space="preserve">  受助学生应当接受资助方和</w:t>
      </w:r>
      <w:r>
        <w:rPr>
          <w:rFonts w:hint="eastAsia"/>
          <w:b w:val="0"/>
          <w:i w:val="0"/>
          <w:caps w:val="0"/>
          <w:color w:val="auto"/>
          <w:spacing w:val="0"/>
          <w:w w:val="100"/>
          <w:sz w:val="21"/>
          <w:szCs w:val="21"/>
          <w:highlight w:val="none"/>
          <w:lang w:val="en-US" w:eastAsia="zh-CN"/>
        </w:rPr>
        <w:t>校</w:t>
      </w:r>
      <w:r>
        <w:rPr>
          <w:rFonts w:hint="eastAsia"/>
          <w:b w:val="0"/>
          <w:i w:val="0"/>
          <w:caps w:val="0"/>
          <w:color w:val="auto"/>
          <w:spacing w:val="0"/>
          <w:w w:val="100"/>
          <w:sz w:val="21"/>
          <w:szCs w:val="21"/>
          <w:highlight w:val="none"/>
        </w:rPr>
        <w:t>方的跟踪考核，对于学习态度不端正导致的成绩明显下降的学生，</w:t>
      </w:r>
      <w:r>
        <w:rPr>
          <w:rFonts w:hint="eastAsia"/>
          <w:b w:val="0"/>
          <w:i w:val="0"/>
          <w:caps w:val="0"/>
          <w:color w:val="auto"/>
          <w:spacing w:val="0"/>
          <w:w w:val="100"/>
          <w:sz w:val="21"/>
          <w:szCs w:val="21"/>
          <w:highlight w:val="none"/>
          <w:lang w:val="en-US" w:eastAsia="zh-CN"/>
        </w:rPr>
        <w:t>学校</w:t>
      </w:r>
      <w:r>
        <w:rPr>
          <w:rFonts w:hint="eastAsia"/>
          <w:b w:val="0"/>
          <w:i w:val="0"/>
          <w:caps w:val="0"/>
          <w:color w:val="auto"/>
          <w:spacing w:val="0"/>
          <w:w w:val="100"/>
          <w:sz w:val="21"/>
          <w:szCs w:val="21"/>
          <w:highlight w:val="none"/>
        </w:rPr>
        <w:t>将给予批评、教育。</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第十三条</w:t>
      </w:r>
      <w:r>
        <w:rPr>
          <w:rFonts w:hint="eastAsia"/>
          <w:b w:val="0"/>
          <w:i w:val="0"/>
          <w:caps w:val="0"/>
          <w:color w:val="auto"/>
          <w:spacing w:val="0"/>
          <w:w w:val="100"/>
          <w:sz w:val="21"/>
          <w:szCs w:val="21"/>
          <w:highlight w:val="none"/>
        </w:rPr>
        <w:t xml:space="preserve">  各</w:t>
      </w:r>
      <w:r>
        <w:rPr>
          <w:rFonts w:hint="eastAsia"/>
          <w:b w:val="0"/>
          <w:i w:val="0"/>
          <w:caps w:val="0"/>
          <w:color w:val="auto"/>
          <w:spacing w:val="0"/>
          <w:w w:val="100"/>
          <w:sz w:val="21"/>
          <w:szCs w:val="21"/>
          <w:highlight w:val="none"/>
          <w:lang w:eastAsia="zh-CN"/>
        </w:rPr>
        <w:t>院系</w:t>
      </w:r>
      <w:r>
        <w:rPr>
          <w:rFonts w:hint="eastAsia"/>
          <w:b w:val="0"/>
          <w:i w:val="0"/>
          <w:caps w:val="0"/>
          <w:color w:val="auto"/>
          <w:spacing w:val="0"/>
          <w:w w:val="100"/>
          <w:sz w:val="21"/>
          <w:szCs w:val="21"/>
          <w:highlight w:val="none"/>
        </w:rPr>
        <w:t>每学年第二学期对已认定的家庭经济困难学生进行一次资格复查，对于退学和家庭经济有明显好转的同学即不再列入帮困范围，终止对其的资助，并及时上报校学生资助管理中心。</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第十四条</w:t>
      </w:r>
      <w:r>
        <w:rPr>
          <w:rFonts w:hint="eastAsia"/>
          <w:b w:val="0"/>
          <w:i w:val="0"/>
          <w:caps w:val="0"/>
          <w:color w:val="auto"/>
          <w:spacing w:val="0"/>
          <w:w w:val="100"/>
          <w:sz w:val="21"/>
          <w:szCs w:val="21"/>
          <w:highlight w:val="none"/>
        </w:rPr>
        <w:t xml:space="preserve">  学生在提交家庭经济困难申请时应如实提供本人及家庭各方面情况，保证所提供材料的客观性和真实性。学校通过信件、电话、实地走访等方式对申请人情况进行核实，如发现弄虚作假现象，一经核实，立即取消资助资格；已获得资助的，收回所有资助金；情节严重的，依据有关规定予以严肃处理。</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第十五条</w:t>
      </w:r>
      <w:r>
        <w:rPr>
          <w:rFonts w:hint="eastAsia"/>
          <w:b w:val="0"/>
          <w:i w:val="0"/>
          <w:caps w:val="0"/>
          <w:color w:val="auto"/>
          <w:spacing w:val="0"/>
          <w:w w:val="100"/>
          <w:sz w:val="21"/>
          <w:szCs w:val="21"/>
          <w:highlight w:val="none"/>
        </w:rPr>
        <w:t xml:space="preserve">  各</w:t>
      </w:r>
      <w:r>
        <w:rPr>
          <w:rFonts w:hint="eastAsia"/>
          <w:b w:val="0"/>
          <w:i w:val="0"/>
          <w:caps w:val="0"/>
          <w:color w:val="auto"/>
          <w:spacing w:val="0"/>
          <w:w w:val="100"/>
          <w:sz w:val="21"/>
          <w:szCs w:val="21"/>
          <w:highlight w:val="none"/>
          <w:lang w:eastAsia="zh-CN"/>
        </w:rPr>
        <w:t>院系</w:t>
      </w:r>
      <w:r>
        <w:rPr>
          <w:rFonts w:hint="eastAsia"/>
          <w:b w:val="0"/>
          <w:i w:val="0"/>
          <w:caps w:val="0"/>
          <w:color w:val="auto"/>
          <w:spacing w:val="0"/>
          <w:w w:val="100"/>
          <w:sz w:val="21"/>
          <w:szCs w:val="21"/>
          <w:highlight w:val="none"/>
        </w:rPr>
        <w:t>应加强学生的诚信教育，教育学生如实提供家庭情况，及时告知家庭经济状况变化情况。</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i w:val="0"/>
          <w:caps w:val="0"/>
          <w:color w:val="auto"/>
          <w:spacing w:val="0"/>
          <w:w w:val="100"/>
          <w:sz w:val="21"/>
          <w:szCs w:val="21"/>
          <w:highlight w:val="none"/>
        </w:rPr>
        <w:t>第十六条</w:t>
      </w:r>
      <w:r>
        <w:rPr>
          <w:rFonts w:hint="eastAsia"/>
          <w:b w:val="0"/>
          <w:i w:val="0"/>
          <w:caps w:val="0"/>
          <w:color w:val="auto"/>
          <w:spacing w:val="0"/>
          <w:w w:val="100"/>
          <w:sz w:val="21"/>
          <w:szCs w:val="21"/>
          <w:highlight w:val="none"/>
        </w:rPr>
        <w:t xml:space="preserve">  各</w:t>
      </w:r>
      <w:r>
        <w:rPr>
          <w:rFonts w:hint="eastAsia"/>
          <w:b w:val="0"/>
          <w:i w:val="0"/>
          <w:caps w:val="0"/>
          <w:color w:val="auto"/>
          <w:spacing w:val="0"/>
          <w:w w:val="100"/>
          <w:sz w:val="21"/>
          <w:szCs w:val="21"/>
          <w:highlight w:val="none"/>
          <w:lang w:eastAsia="zh-CN"/>
        </w:rPr>
        <w:t>院系</w:t>
      </w:r>
      <w:r>
        <w:rPr>
          <w:rFonts w:hint="eastAsia"/>
          <w:b w:val="0"/>
          <w:i w:val="0"/>
          <w:caps w:val="0"/>
          <w:color w:val="auto"/>
          <w:spacing w:val="0"/>
          <w:w w:val="100"/>
          <w:sz w:val="21"/>
          <w:szCs w:val="21"/>
          <w:highlight w:val="none"/>
        </w:rPr>
        <w:t>应当专门为家庭经济困难学生建立起规范的档案，完整地记录认定资料和接受资助的情况。</w:t>
      </w:r>
    </w:p>
    <w:p>
      <w:pPr>
        <w:snapToGrid/>
        <w:spacing w:before="0" w:beforeAutospacing="0" w:after="0" w:afterAutospacing="0" w:line="360" w:lineRule="auto"/>
        <w:ind w:firstLine="422" w:firstLineChars="200"/>
        <w:jc w:val="both"/>
        <w:textAlignment w:val="baseline"/>
        <w:rPr>
          <w:rFonts w:hint="eastAsia"/>
          <w:b w:val="0"/>
          <w:i w:val="0"/>
          <w:caps w:val="0"/>
          <w:color w:val="auto"/>
          <w:spacing w:val="0"/>
          <w:w w:val="100"/>
          <w:sz w:val="21"/>
          <w:szCs w:val="21"/>
          <w:highlight w:val="none"/>
        </w:rPr>
      </w:pPr>
      <w:r>
        <w:rPr>
          <w:rFonts w:hint="eastAsia"/>
          <w:b/>
          <w:bCs/>
          <w:i w:val="0"/>
          <w:caps w:val="0"/>
          <w:color w:val="auto"/>
          <w:spacing w:val="0"/>
          <w:w w:val="100"/>
          <w:sz w:val="21"/>
          <w:szCs w:val="21"/>
          <w:highlight w:val="none"/>
          <w:lang w:val="en-US" w:eastAsia="zh-CN"/>
        </w:rPr>
        <w:t>第十七条</w:t>
      </w:r>
      <w:r>
        <w:rPr>
          <w:rFonts w:hint="eastAsia"/>
          <w:b w:val="0"/>
          <w:i w:val="0"/>
          <w:caps w:val="0"/>
          <w:color w:val="auto"/>
          <w:spacing w:val="0"/>
          <w:w w:val="100"/>
          <w:sz w:val="21"/>
          <w:szCs w:val="21"/>
          <w:highlight w:val="none"/>
          <w:lang w:val="en-US" w:eastAsia="zh-CN"/>
        </w:rPr>
        <w:t xml:space="preserve"> </w:t>
      </w:r>
      <w:r>
        <w:rPr>
          <w:rFonts w:hint="eastAsia"/>
          <w:b w:val="0"/>
          <w:i w:val="0"/>
          <w:caps w:val="0"/>
          <w:color w:val="auto"/>
          <w:spacing w:val="0"/>
          <w:w w:val="100"/>
          <w:sz w:val="21"/>
          <w:szCs w:val="21"/>
          <w:highlight w:val="none"/>
        </w:rPr>
        <w:t>本办法自公布之日起实行，</w:t>
      </w:r>
      <w:r>
        <w:rPr>
          <w:rFonts w:hint="eastAsia"/>
          <w:b w:val="0"/>
          <w:i w:val="0"/>
          <w:caps w:val="0"/>
          <w:color w:val="auto"/>
          <w:spacing w:val="0"/>
          <w:w w:val="100"/>
          <w:sz w:val="21"/>
          <w:szCs w:val="21"/>
          <w:highlight w:val="none"/>
          <w:lang w:val="en-US" w:eastAsia="zh-CN"/>
        </w:rPr>
        <w:t>由党委学工部（处）学生</w:t>
      </w:r>
      <w:r>
        <w:rPr>
          <w:rFonts w:hint="eastAsia"/>
          <w:b w:val="0"/>
          <w:i w:val="0"/>
          <w:caps w:val="0"/>
          <w:color w:val="auto"/>
          <w:spacing w:val="0"/>
          <w:w w:val="100"/>
          <w:sz w:val="21"/>
          <w:szCs w:val="21"/>
          <w:highlight w:val="none"/>
        </w:rPr>
        <w:t>资助管理中心负责解释。</w:t>
      </w:r>
    </w:p>
    <w:p>
      <w:pPr>
        <w:snapToGrid/>
        <w:spacing w:before="0" w:beforeAutospacing="0" w:after="0" w:afterAutospacing="0" w:line="240" w:lineRule="auto"/>
        <w:jc w:val="center"/>
        <w:textAlignment w:val="baseline"/>
        <w:rPr>
          <w:rFonts w:hint="eastAsia" w:eastAsia="黑体"/>
          <w:b/>
          <w:bCs/>
          <w:i w:val="0"/>
          <w:caps w:val="0"/>
          <w:color w:val="auto"/>
          <w:spacing w:val="0"/>
          <w:w w:val="100"/>
          <w:sz w:val="36"/>
          <w:highlight w:val="none"/>
        </w:rPr>
        <w:sectPr>
          <w:pgSz w:w="11849" w:h="16781"/>
          <w:pgMar w:top="1440" w:right="1083" w:bottom="1440" w:left="1083" w:header="851" w:footer="992" w:gutter="0"/>
          <w:pgNumType w:fmt="decimal"/>
          <w:cols w:space="0" w:num="1"/>
          <w:rtlGutter w:val="0"/>
          <w:docGrid w:type="lines" w:linePitch="316" w:charSpace="0"/>
        </w:sectPr>
      </w:pPr>
    </w:p>
    <w:p>
      <w:pPr>
        <w:snapToGrid/>
        <w:spacing w:before="0" w:beforeAutospacing="0" w:after="0" w:afterAutospacing="0" w:line="240" w:lineRule="auto"/>
        <w:jc w:val="center"/>
        <w:textAlignment w:val="baseline"/>
        <w:rPr>
          <w:rFonts w:hint="eastAsia" w:eastAsia="黑体"/>
          <w:b/>
          <w:bCs/>
          <w:i w:val="0"/>
          <w:caps w:val="0"/>
          <w:color w:val="auto"/>
          <w:spacing w:val="0"/>
          <w:w w:val="100"/>
          <w:sz w:val="36"/>
          <w:highlight w:val="none"/>
        </w:rPr>
      </w:pPr>
      <w:r>
        <w:rPr>
          <w:rFonts w:hint="eastAsia" w:eastAsia="黑体"/>
          <w:b/>
          <w:bCs/>
          <w:i w:val="0"/>
          <w:caps w:val="0"/>
          <w:color w:val="auto"/>
          <w:spacing w:val="0"/>
          <w:w w:val="100"/>
          <w:sz w:val="36"/>
          <w:highlight w:val="none"/>
        </w:rPr>
        <w:t>上海市普通高等学校家庭</w:t>
      </w:r>
      <w:r>
        <w:rPr>
          <w:rFonts w:eastAsia="黑体"/>
          <w:b/>
          <w:bCs/>
          <w:i w:val="0"/>
          <w:caps w:val="0"/>
          <w:color w:val="auto"/>
          <w:spacing w:val="0"/>
          <w:w w:val="100"/>
          <w:sz w:val="36"/>
          <w:highlight w:val="none"/>
        </w:rPr>
        <w:t>经济</w:t>
      </w:r>
      <w:r>
        <w:rPr>
          <w:rFonts w:hint="eastAsia" w:eastAsia="黑体"/>
          <w:b/>
          <w:bCs/>
          <w:i w:val="0"/>
          <w:caps w:val="0"/>
          <w:color w:val="auto"/>
          <w:spacing w:val="0"/>
          <w:w w:val="100"/>
          <w:sz w:val="36"/>
          <w:highlight w:val="none"/>
        </w:rPr>
        <w:t>困难学生认定申请</w:t>
      </w:r>
      <w:r>
        <w:rPr>
          <w:rFonts w:eastAsia="黑体"/>
          <w:b/>
          <w:bCs/>
          <w:i w:val="0"/>
          <w:caps w:val="0"/>
          <w:color w:val="auto"/>
          <w:spacing w:val="0"/>
          <w:w w:val="100"/>
          <w:sz w:val="36"/>
          <w:highlight w:val="none"/>
        </w:rPr>
        <w:t>表</w:t>
      </w:r>
    </w:p>
    <w:p>
      <w:pPr>
        <w:snapToGrid/>
        <w:spacing w:before="0" w:beforeAutospacing="0" w:after="0" w:afterAutospacing="0" w:line="240" w:lineRule="auto"/>
        <w:jc w:val="both"/>
        <w:textAlignment w:val="baseline"/>
        <w:rPr>
          <w:rFonts w:hint="default" w:eastAsia="新宋体"/>
          <w:b/>
          <w:bCs/>
          <w:i w:val="0"/>
          <w:caps w:val="0"/>
          <w:color w:val="auto"/>
          <w:spacing w:val="0"/>
          <w:w w:val="100"/>
          <w:sz w:val="24"/>
          <w:highlight w:val="none"/>
          <w:lang w:val="en-US" w:eastAsia="zh-CN"/>
        </w:rPr>
      </w:pPr>
      <w:r>
        <w:rPr>
          <w:rFonts w:hint="eastAsia" w:eastAsia="新宋体"/>
          <w:b/>
          <w:bCs/>
          <w:i w:val="0"/>
          <w:caps w:val="0"/>
          <w:color w:val="auto"/>
          <w:spacing w:val="0"/>
          <w:w w:val="100"/>
          <w:sz w:val="24"/>
          <w:highlight w:val="none"/>
        </w:rPr>
        <w:t>学校：</w:t>
      </w:r>
      <w:r>
        <w:rPr>
          <w:rFonts w:hint="eastAsia" w:eastAsia="新宋体"/>
          <w:b/>
          <w:bCs/>
          <w:i w:val="0"/>
          <w:caps w:val="0"/>
          <w:color w:val="auto"/>
          <w:spacing w:val="0"/>
          <w:w w:val="100"/>
          <w:sz w:val="24"/>
          <w:highlight w:val="none"/>
          <w:u w:val="single" w:color="000000"/>
          <w:lang w:val="en-US" w:eastAsia="zh-CN"/>
        </w:rPr>
        <w:t xml:space="preserve">           </w:t>
      </w:r>
      <w:r>
        <w:rPr>
          <w:rFonts w:hint="eastAsia" w:eastAsia="新宋体"/>
          <w:b/>
          <w:bCs/>
          <w:i w:val="0"/>
          <w:caps w:val="0"/>
          <w:color w:val="auto"/>
          <w:spacing w:val="0"/>
          <w:w w:val="100"/>
          <w:sz w:val="24"/>
          <w:highlight w:val="none"/>
        </w:rPr>
        <w:t>院系：</w:t>
      </w:r>
      <w:r>
        <w:rPr>
          <w:rFonts w:hint="eastAsia" w:eastAsia="新宋体"/>
          <w:b w:val="0"/>
          <w:i w:val="0"/>
          <w:caps w:val="0"/>
          <w:color w:val="auto"/>
          <w:spacing w:val="0"/>
          <w:w w:val="100"/>
          <w:sz w:val="24"/>
          <w:highlight w:val="none"/>
          <w:u w:val="single" w:color="000000"/>
        </w:rPr>
        <w:t xml:space="preserve"> </w:t>
      </w:r>
      <w:r>
        <w:rPr>
          <w:rFonts w:hint="eastAsia" w:eastAsia="新宋体"/>
          <w:b w:val="0"/>
          <w:i w:val="0"/>
          <w:caps w:val="0"/>
          <w:color w:val="auto"/>
          <w:spacing w:val="0"/>
          <w:w w:val="100"/>
          <w:sz w:val="24"/>
          <w:highlight w:val="none"/>
          <w:u w:val="single" w:color="000000"/>
          <w:lang w:val="en-US" w:eastAsia="zh-CN"/>
        </w:rPr>
        <w:t xml:space="preserve">     </w:t>
      </w:r>
      <w:r>
        <w:rPr>
          <w:rFonts w:hint="eastAsia" w:eastAsia="新宋体"/>
          <w:b w:val="0"/>
          <w:i w:val="0"/>
          <w:caps w:val="0"/>
          <w:color w:val="auto"/>
          <w:spacing w:val="0"/>
          <w:w w:val="100"/>
          <w:sz w:val="24"/>
          <w:highlight w:val="none"/>
          <w:u w:val="single" w:color="000000"/>
        </w:rPr>
        <w:t xml:space="preserve">  </w:t>
      </w:r>
      <w:r>
        <w:rPr>
          <w:rFonts w:hint="eastAsia" w:eastAsia="新宋体"/>
          <w:b/>
          <w:bCs/>
          <w:i w:val="0"/>
          <w:caps w:val="0"/>
          <w:color w:val="auto"/>
          <w:spacing w:val="0"/>
          <w:w w:val="100"/>
          <w:sz w:val="24"/>
          <w:highlight w:val="none"/>
        </w:rPr>
        <w:t>专业：</w:t>
      </w:r>
      <w:r>
        <w:rPr>
          <w:rFonts w:hint="eastAsia" w:eastAsia="新宋体"/>
          <w:b/>
          <w:bCs/>
          <w:i w:val="0"/>
          <w:caps w:val="0"/>
          <w:color w:val="auto"/>
          <w:spacing w:val="0"/>
          <w:w w:val="100"/>
          <w:sz w:val="24"/>
          <w:highlight w:val="none"/>
          <w:u w:val="single" w:color="000000"/>
          <w:lang w:val="en-US" w:eastAsia="zh-CN"/>
        </w:rPr>
        <w:t xml:space="preserve">           </w:t>
      </w:r>
      <w:r>
        <w:rPr>
          <w:rFonts w:hint="eastAsia" w:eastAsia="新宋体"/>
          <w:b w:val="0"/>
          <w:i w:val="0"/>
          <w:caps w:val="0"/>
          <w:color w:val="auto"/>
          <w:spacing w:val="0"/>
          <w:w w:val="100"/>
          <w:sz w:val="24"/>
          <w:highlight w:val="none"/>
          <w:u w:val="single" w:color="000000"/>
        </w:rPr>
        <w:t xml:space="preserve"> </w:t>
      </w:r>
      <w:r>
        <w:rPr>
          <w:rFonts w:hint="eastAsia" w:eastAsia="新宋体"/>
          <w:b/>
          <w:bCs/>
          <w:i w:val="0"/>
          <w:caps w:val="0"/>
          <w:color w:val="auto"/>
          <w:spacing w:val="0"/>
          <w:w w:val="100"/>
          <w:sz w:val="24"/>
          <w:highlight w:val="none"/>
        </w:rPr>
        <w:t>年级：</w:t>
      </w:r>
      <w:r>
        <w:rPr>
          <w:rFonts w:hint="eastAsia" w:eastAsia="新宋体"/>
          <w:b w:val="0"/>
          <w:i w:val="0"/>
          <w:caps w:val="0"/>
          <w:color w:val="auto"/>
          <w:spacing w:val="0"/>
          <w:w w:val="100"/>
          <w:sz w:val="24"/>
          <w:highlight w:val="none"/>
          <w:u w:val="single" w:color="000000"/>
          <w:lang w:val="en-US" w:eastAsia="zh-CN"/>
        </w:rPr>
        <w:t xml:space="preserve">           </w:t>
      </w:r>
      <w:r>
        <w:rPr>
          <w:rFonts w:hint="eastAsia" w:eastAsia="新宋体"/>
          <w:b/>
          <w:bCs/>
          <w:i w:val="0"/>
          <w:caps w:val="0"/>
          <w:color w:val="auto"/>
          <w:spacing w:val="0"/>
          <w:w w:val="100"/>
          <w:sz w:val="24"/>
          <w:highlight w:val="none"/>
        </w:rPr>
        <w:t>班级：</w:t>
      </w:r>
      <w:r>
        <w:rPr>
          <w:rFonts w:hint="eastAsia" w:eastAsia="新宋体"/>
          <w:b w:val="0"/>
          <w:i w:val="0"/>
          <w:caps w:val="0"/>
          <w:color w:val="auto"/>
          <w:spacing w:val="0"/>
          <w:w w:val="100"/>
          <w:sz w:val="24"/>
          <w:highlight w:val="none"/>
          <w:u w:val="single" w:color="000000"/>
          <w:lang w:val="en-US" w:eastAsia="zh-CN"/>
        </w:rPr>
        <w:t xml:space="preserve">            </w:t>
      </w:r>
    </w:p>
    <w:tbl>
      <w:tblPr>
        <w:tblStyle w:val="3"/>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21"/>
        <w:gridCol w:w="133"/>
        <w:gridCol w:w="1042"/>
        <w:gridCol w:w="902"/>
        <w:gridCol w:w="711"/>
        <w:gridCol w:w="185"/>
        <w:gridCol w:w="684"/>
        <w:gridCol w:w="489"/>
        <w:gridCol w:w="322"/>
        <w:gridCol w:w="232"/>
        <w:gridCol w:w="207"/>
        <w:gridCol w:w="285"/>
        <w:gridCol w:w="196"/>
        <w:gridCol w:w="38"/>
        <w:gridCol w:w="742"/>
        <w:gridCol w:w="62"/>
        <w:gridCol w:w="484"/>
        <w:gridCol w:w="594"/>
        <w:gridCol w:w="65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restart"/>
            <w:textDirection w:val="tbRlV"/>
            <w:vAlign w:val="center"/>
          </w:tcPr>
          <w:p>
            <w:pPr>
              <w:snapToGrid/>
              <w:spacing w:before="0" w:beforeAutospacing="0" w:after="0" w:afterAutospacing="0" w:line="240" w:lineRule="auto"/>
              <w:ind w:left="113" w:right="113"/>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基本情况</w:t>
            </w:r>
          </w:p>
        </w:tc>
        <w:tc>
          <w:tcPr>
            <w:tcW w:w="854" w:type="dxa"/>
            <w:gridSpan w:val="2"/>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姓 名</w:t>
            </w:r>
          </w:p>
        </w:tc>
        <w:tc>
          <w:tcPr>
            <w:tcW w:w="1944" w:type="dxa"/>
            <w:gridSpan w:val="2"/>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96" w:type="dxa"/>
            <w:gridSpan w:val="2"/>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性 别</w:t>
            </w:r>
          </w:p>
        </w:tc>
        <w:tc>
          <w:tcPr>
            <w:tcW w:w="684" w:type="dxa"/>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1535" w:type="dxa"/>
            <w:gridSpan w:val="5"/>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出生年月</w:t>
            </w:r>
          </w:p>
        </w:tc>
        <w:tc>
          <w:tcPr>
            <w:tcW w:w="1522" w:type="dxa"/>
            <w:gridSpan w:val="5"/>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1250" w:type="dxa"/>
            <w:gridSpan w:val="2"/>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籍  贯</w:t>
            </w:r>
          </w:p>
        </w:tc>
        <w:tc>
          <w:tcPr>
            <w:tcW w:w="745" w:type="dxa"/>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vAlign w:val="center"/>
          </w:tcPr>
          <w:p>
            <w:pPr>
              <w:snapToGrid/>
              <w:spacing w:before="0" w:beforeAutospacing="0" w:after="0" w:afterAutospacing="0" w:line="240" w:lineRule="auto"/>
              <w:jc w:val="center"/>
              <w:textAlignment w:val="baseline"/>
              <w:rPr>
                <w:rFonts w:hint="eastAsia" w:ascii="新宋体" w:hAnsi="新宋体" w:eastAsia="新宋体"/>
                <w:b/>
                <w:bCs/>
                <w:i w:val="0"/>
                <w:caps w:val="0"/>
                <w:color w:val="auto"/>
                <w:spacing w:val="0"/>
                <w:w w:val="100"/>
                <w:sz w:val="20"/>
                <w:highlight w:val="none"/>
              </w:rPr>
            </w:pPr>
          </w:p>
        </w:tc>
        <w:tc>
          <w:tcPr>
            <w:tcW w:w="854" w:type="dxa"/>
            <w:gridSpan w:val="2"/>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身份证号  码</w:t>
            </w:r>
          </w:p>
        </w:tc>
        <w:tc>
          <w:tcPr>
            <w:tcW w:w="2840" w:type="dxa"/>
            <w:gridSpan w:val="4"/>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684" w:type="dxa"/>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家庭</w:t>
            </w:r>
            <w:r>
              <w:rPr>
                <w:rFonts w:ascii="新宋体" w:hAnsi="新宋体" w:eastAsia="新宋体"/>
                <w:b w:val="0"/>
                <w:i w:val="0"/>
                <w:caps w:val="0"/>
                <w:color w:val="auto"/>
                <w:spacing w:val="0"/>
                <w:w w:val="100"/>
                <w:sz w:val="21"/>
                <w:highlight w:val="none"/>
              </w:rPr>
              <w:t>人口</w:t>
            </w:r>
          </w:p>
        </w:tc>
        <w:tc>
          <w:tcPr>
            <w:tcW w:w="1535" w:type="dxa"/>
            <w:gridSpan w:val="5"/>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1522" w:type="dxa"/>
            <w:gridSpan w:val="5"/>
            <w:vAlign w:val="center"/>
          </w:tcPr>
          <w:p>
            <w:pPr>
              <w:snapToGrid/>
              <w:spacing w:before="0" w:beforeAutospacing="0" w:after="0" w:afterAutospacing="0" w:line="240" w:lineRule="auto"/>
              <w:ind w:firstLine="105" w:firstLineChars="50"/>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手机号码</w:t>
            </w:r>
          </w:p>
        </w:tc>
        <w:tc>
          <w:tcPr>
            <w:tcW w:w="1995" w:type="dxa"/>
            <w:gridSpan w:val="3"/>
            <w:vAlign w:val="center"/>
          </w:tcPr>
          <w:p>
            <w:pPr>
              <w:snapToGrid/>
              <w:spacing w:before="0" w:beforeAutospacing="0" w:after="0" w:afterAutospacing="0" w:line="240" w:lineRule="auto"/>
              <w:ind w:firstLine="200" w:firstLineChars="100"/>
              <w:jc w:val="both"/>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restart"/>
            <w:vAlign w:val="center"/>
          </w:tcPr>
          <w:p>
            <w:pPr>
              <w:snapToGrid/>
              <w:spacing w:before="0" w:beforeAutospacing="0" w:after="0" w:afterAutospacing="0" w:line="240" w:lineRule="auto"/>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家庭通讯信息</w:t>
            </w:r>
          </w:p>
        </w:tc>
        <w:tc>
          <w:tcPr>
            <w:tcW w:w="1896" w:type="dxa"/>
            <w:gridSpan w:val="3"/>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详细通讯地址</w:t>
            </w:r>
          </w:p>
        </w:tc>
        <w:tc>
          <w:tcPr>
            <w:tcW w:w="7534" w:type="dxa"/>
            <w:gridSpan w:val="17"/>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1896" w:type="dxa"/>
            <w:gridSpan w:val="3"/>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邮政编码</w:t>
            </w:r>
          </w:p>
        </w:tc>
        <w:tc>
          <w:tcPr>
            <w:tcW w:w="1798" w:type="dxa"/>
            <w:gridSpan w:val="3"/>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1495" w:type="dxa"/>
            <w:gridSpan w:val="3"/>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家长</w:t>
            </w:r>
            <w:r>
              <w:rPr>
                <w:rFonts w:ascii="新宋体" w:hAnsi="新宋体" w:eastAsia="新宋体"/>
                <w:b w:val="0"/>
                <w:i w:val="0"/>
                <w:caps w:val="0"/>
                <w:color w:val="auto"/>
                <w:spacing w:val="0"/>
                <w:w w:val="100"/>
                <w:sz w:val="21"/>
                <w:highlight w:val="none"/>
              </w:rPr>
              <w:t>手机</w:t>
            </w:r>
            <w:r>
              <w:rPr>
                <w:rFonts w:hint="eastAsia" w:ascii="新宋体" w:hAnsi="新宋体" w:eastAsia="新宋体"/>
                <w:b w:val="0"/>
                <w:i w:val="0"/>
                <w:caps w:val="0"/>
                <w:color w:val="auto"/>
                <w:spacing w:val="0"/>
                <w:w w:val="100"/>
                <w:sz w:val="21"/>
                <w:highlight w:val="none"/>
              </w:rPr>
              <w:t>号码</w:t>
            </w:r>
          </w:p>
        </w:tc>
        <w:tc>
          <w:tcPr>
            <w:tcW w:w="4241" w:type="dxa"/>
            <w:gridSpan w:val="11"/>
            <w:vAlign w:val="center"/>
          </w:tcPr>
          <w:p>
            <w:pPr>
              <w:snapToGrid/>
              <w:spacing w:before="0" w:beforeAutospacing="0" w:after="0" w:afterAutospacing="0" w:line="240" w:lineRule="auto"/>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restart"/>
            <w:textDirection w:val="tbRlV"/>
            <w:vAlign w:val="center"/>
          </w:tcPr>
          <w:p>
            <w:pPr>
              <w:snapToGrid/>
              <w:spacing w:before="0" w:beforeAutospacing="0" w:after="0" w:afterAutospacing="0" w:line="240" w:lineRule="auto"/>
              <w:ind w:left="113" w:right="113"/>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家庭成员情况</w:t>
            </w: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姓名</w:t>
            </w: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年龄</w:t>
            </w: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与学生</w:t>
            </w:r>
          </w:p>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关系</w:t>
            </w: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工作（学习）单位</w:t>
            </w: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职业</w:t>
            </w: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年收入（元）</w:t>
            </w: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0" w:type="dxa"/>
            <w:vMerge w:val="continue"/>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p>
        </w:tc>
        <w:tc>
          <w:tcPr>
            <w:tcW w:w="854"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0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90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3349" w:type="dxa"/>
            <w:gridSpan w:val="10"/>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742" w:type="dxa"/>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140" w:type="dxa"/>
            <w:gridSpan w:val="3"/>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c>
          <w:tcPr>
            <w:tcW w:w="1401" w:type="dxa"/>
            <w:gridSpan w:val="2"/>
            <w:vAlign w:val="center"/>
          </w:tcPr>
          <w:p>
            <w:pPr>
              <w:snapToGrid/>
              <w:spacing w:before="0" w:beforeAutospacing="0" w:after="0" w:afterAutospacing="0" w:line="300" w:lineRule="exact"/>
              <w:jc w:val="center"/>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810" w:type="dxa"/>
            <w:vAlign w:val="center"/>
          </w:tcPr>
          <w:p>
            <w:pPr>
              <w:snapToGrid/>
              <w:spacing w:before="0" w:beforeAutospacing="0" w:after="0" w:afterAutospacing="0" w:line="280" w:lineRule="exact"/>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特殊群体类型</w:t>
            </w:r>
          </w:p>
        </w:tc>
        <w:tc>
          <w:tcPr>
            <w:tcW w:w="9430" w:type="dxa"/>
            <w:gridSpan w:val="20"/>
            <w:tcBorders>
              <w:bottom w:val="single" w:color="auto" w:sz="4" w:space="0"/>
            </w:tcBorders>
          </w:tcPr>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建档立卡贫困</w:t>
            </w:r>
            <w:r>
              <w:rPr>
                <w:rFonts w:ascii="新宋体" w:hAnsi="新宋体" w:eastAsia="新宋体"/>
                <w:b w:val="0"/>
                <w:i w:val="0"/>
                <w:caps w:val="0"/>
                <w:color w:val="auto"/>
                <w:spacing w:val="0"/>
                <w:w w:val="100"/>
                <w:sz w:val="21"/>
                <w:highlight w:val="none"/>
              </w:rPr>
              <w:t>家庭</w:t>
            </w:r>
            <w:r>
              <w:rPr>
                <w:rFonts w:hint="eastAsia" w:ascii="新宋体" w:hAnsi="新宋体" w:eastAsia="新宋体"/>
                <w:b w:val="0"/>
                <w:i w:val="0"/>
                <w:caps w:val="0"/>
                <w:color w:val="auto"/>
                <w:spacing w:val="0"/>
                <w:w w:val="100"/>
                <w:sz w:val="21"/>
                <w:highlight w:val="none"/>
              </w:rPr>
              <w:t>学生</w:t>
            </w:r>
            <w:r>
              <w:rPr>
                <w:rFonts w:ascii="新宋体" w:hAnsi="新宋体" w:eastAsia="新宋体"/>
                <w:b w:val="0"/>
                <w:i w:val="0"/>
                <w:caps w:val="0"/>
                <w:color w:val="auto"/>
                <w:spacing w:val="0"/>
                <w:w w:val="100"/>
                <w:sz w:val="21"/>
                <w:highlight w:val="none"/>
              </w:rPr>
              <w:t>：</w:t>
            </w:r>
            <w:r>
              <w:rPr>
                <w:rFonts w:hint="eastAsia" w:ascii="新宋体" w:hAnsi="新宋体" w:eastAsia="新宋体"/>
                <w:b w:val="0"/>
                <w:i w:val="0"/>
                <w:caps w:val="0"/>
                <w:color w:val="auto"/>
                <w:spacing w:val="0"/>
                <w:w w:val="100"/>
                <w:sz w:val="21"/>
                <w:highlight w:val="none"/>
              </w:rPr>
              <w:t>□</w:t>
            </w:r>
            <w:r>
              <w:rPr>
                <w:rFonts w:ascii="新宋体" w:hAnsi="新宋体" w:eastAsia="新宋体"/>
                <w:b w:val="0"/>
                <w:i w:val="0"/>
                <w:caps w:val="0"/>
                <w:color w:val="auto"/>
                <w:spacing w:val="0"/>
                <w:w w:val="100"/>
                <w:sz w:val="21"/>
                <w:highlight w:val="none"/>
              </w:rPr>
              <w:t>是</w:t>
            </w:r>
            <w:r>
              <w:rPr>
                <w:rFonts w:hint="eastAsia" w:ascii="新宋体" w:hAnsi="新宋体" w:eastAsia="新宋体"/>
                <w:b w:val="0"/>
                <w:i w:val="0"/>
                <w:caps w:val="0"/>
                <w:color w:val="auto"/>
                <w:spacing w:val="0"/>
                <w:w w:val="100"/>
                <w:sz w:val="21"/>
                <w:highlight w:val="none"/>
              </w:rPr>
              <w:t xml:space="preserve"> □</w:t>
            </w:r>
            <w:r>
              <w:rPr>
                <w:rFonts w:ascii="新宋体" w:hAnsi="新宋体" w:eastAsia="新宋体"/>
                <w:b w:val="0"/>
                <w:i w:val="0"/>
                <w:caps w:val="0"/>
                <w:color w:val="auto"/>
                <w:spacing w:val="0"/>
                <w:w w:val="100"/>
                <w:sz w:val="21"/>
                <w:highlight w:val="none"/>
              </w:rPr>
              <w:t>否</w:t>
            </w:r>
            <w:r>
              <w:rPr>
                <w:rFonts w:hint="eastAsia" w:ascii="新宋体" w:hAnsi="新宋体" w:eastAsia="新宋体"/>
                <w:b w:val="0"/>
                <w:i w:val="0"/>
                <w:caps w:val="0"/>
                <w:color w:val="auto"/>
                <w:spacing w:val="0"/>
                <w:w w:val="100"/>
                <w:sz w:val="21"/>
                <w:highlight w:val="none"/>
              </w:rPr>
              <w:t>；（扶贫部门认定）</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城乡低保家庭学生：□</w:t>
            </w:r>
            <w:r>
              <w:rPr>
                <w:rFonts w:ascii="新宋体" w:hAnsi="新宋体" w:eastAsia="新宋体"/>
                <w:b w:val="0"/>
                <w:i w:val="0"/>
                <w:caps w:val="0"/>
                <w:color w:val="auto"/>
                <w:spacing w:val="0"/>
                <w:w w:val="100"/>
                <w:sz w:val="21"/>
                <w:highlight w:val="none"/>
              </w:rPr>
              <w:t>是</w:t>
            </w:r>
            <w:r>
              <w:rPr>
                <w:rFonts w:hint="eastAsia" w:ascii="新宋体" w:hAnsi="新宋体" w:eastAsia="新宋体"/>
                <w:b w:val="0"/>
                <w:i w:val="0"/>
                <w:caps w:val="0"/>
                <w:color w:val="auto"/>
                <w:spacing w:val="0"/>
                <w:w w:val="100"/>
                <w:sz w:val="21"/>
                <w:highlight w:val="none"/>
              </w:rPr>
              <w:t xml:space="preserve"> □</w:t>
            </w:r>
            <w:r>
              <w:rPr>
                <w:rFonts w:ascii="新宋体" w:hAnsi="新宋体" w:eastAsia="新宋体"/>
                <w:b w:val="0"/>
                <w:i w:val="0"/>
                <w:caps w:val="0"/>
                <w:color w:val="auto"/>
                <w:spacing w:val="0"/>
                <w:w w:val="100"/>
                <w:sz w:val="21"/>
                <w:highlight w:val="none"/>
              </w:rPr>
              <w:t>否</w:t>
            </w:r>
            <w:r>
              <w:rPr>
                <w:rFonts w:hint="eastAsia" w:ascii="新宋体" w:hAnsi="新宋体" w:eastAsia="新宋体"/>
                <w:b w:val="0"/>
                <w:i w:val="0"/>
                <w:caps w:val="0"/>
                <w:color w:val="auto"/>
                <w:spacing w:val="0"/>
                <w:w w:val="100"/>
                <w:sz w:val="21"/>
                <w:highlight w:val="none"/>
              </w:rPr>
              <w:t>；特困供养学生：□</w:t>
            </w:r>
            <w:r>
              <w:rPr>
                <w:rFonts w:ascii="新宋体" w:hAnsi="新宋体" w:eastAsia="新宋体"/>
                <w:b w:val="0"/>
                <w:i w:val="0"/>
                <w:caps w:val="0"/>
                <w:color w:val="auto"/>
                <w:spacing w:val="0"/>
                <w:w w:val="100"/>
                <w:sz w:val="21"/>
                <w:highlight w:val="none"/>
              </w:rPr>
              <w:t>是</w:t>
            </w:r>
            <w:r>
              <w:rPr>
                <w:rFonts w:hint="eastAsia" w:ascii="新宋体" w:hAnsi="新宋体" w:eastAsia="新宋体"/>
                <w:b w:val="0"/>
                <w:i w:val="0"/>
                <w:caps w:val="0"/>
                <w:color w:val="auto"/>
                <w:spacing w:val="0"/>
                <w:w w:val="100"/>
                <w:sz w:val="21"/>
                <w:highlight w:val="none"/>
              </w:rPr>
              <w:t xml:space="preserve"> □</w:t>
            </w:r>
            <w:r>
              <w:rPr>
                <w:rFonts w:ascii="新宋体" w:hAnsi="新宋体" w:eastAsia="新宋体"/>
                <w:b w:val="0"/>
                <w:i w:val="0"/>
                <w:caps w:val="0"/>
                <w:color w:val="auto"/>
                <w:spacing w:val="0"/>
                <w:w w:val="100"/>
                <w:sz w:val="21"/>
                <w:highlight w:val="none"/>
              </w:rPr>
              <w:t>否</w:t>
            </w:r>
            <w:r>
              <w:rPr>
                <w:rFonts w:hint="eastAsia" w:ascii="新宋体" w:hAnsi="新宋体" w:eastAsia="新宋体"/>
                <w:b w:val="0"/>
                <w:i w:val="0"/>
                <w:caps w:val="0"/>
                <w:color w:val="auto"/>
                <w:spacing w:val="0"/>
                <w:w w:val="100"/>
                <w:sz w:val="21"/>
                <w:highlight w:val="none"/>
              </w:rPr>
              <w:t>；低收入困难家庭：□</w:t>
            </w:r>
            <w:r>
              <w:rPr>
                <w:rFonts w:ascii="新宋体" w:hAnsi="新宋体" w:eastAsia="新宋体"/>
                <w:b w:val="0"/>
                <w:i w:val="0"/>
                <w:caps w:val="0"/>
                <w:color w:val="auto"/>
                <w:spacing w:val="0"/>
                <w:w w:val="100"/>
                <w:sz w:val="21"/>
                <w:highlight w:val="none"/>
              </w:rPr>
              <w:t>是</w:t>
            </w:r>
            <w:r>
              <w:rPr>
                <w:rFonts w:hint="eastAsia" w:ascii="新宋体" w:hAnsi="新宋体" w:eastAsia="新宋体"/>
                <w:b w:val="0"/>
                <w:i w:val="0"/>
                <w:caps w:val="0"/>
                <w:color w:val="auto"/>
                <w:spacing w:val="0"/>
                <w:w w:val="100"/>
                <w:sz w:val="21"/>
                <w:highlight w:val="none"/>
              </w:rPr>
              <w:t xml:space="preserve"> □</w:t>
            </w:r>
            <w:r>
              <w:rPr>
                <w:rFonts w:ascii="新宋体" w:hAnsi="新宋体" w:eastAsia="新宋体"/>
                <w:b w:val="0"/>
                <w:i w:val="0"/>
                <w:caps w:val="0"/>
                <w:color w:val="auto"/>
                <w:spacing w:val="0"/>
                <w:w w:val="100"/>
                <w:sz w:val="21"/>
                <w:highlight w:val="none"/>
              </w:rPr>
              <w:t>否</w:t>
            </w:r>
            <w:r>
              <w:rPr>
                <w:rFonts w:hint="eastAsia" w:ascii="新宋体" w:hAnsi="新宋体" w:eastAsia="新宋体"/>
                <w:b w:val="0"/>
                <w:i w:val="0"/>
                <w:caps w:val="0"/>
                <w:color w:val="auto"/>
                <w:spacing w:val="0"/>
                <w:w w:val="100"/>
                <w:sz w:val="21"/>
                <w:highlight w:val="none"/>
              </w:rPr>
              <w:t>；</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孤儿学生：□是 □否；（民政部门认定）</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烈士子女：□</w:t>
            </w:r>
            <w:r>
              <w:rPr>
                <w:rFonts w:ascii="新宋体" w:hAnsi="新宋体" w:eastAsia="新宋体"/>
                <w:b w:val="0"/>
                <w:i w:val="0"/>
                <w:caps w:val="0"/>
                <w:color w:val="auto"/>
                <w:spacing w:val="0"/>
                <w:w w:val="100"/>
                <w:sz w:val="21"/>
                <w:highlight w:val="none"/>
              </w:rPr>
              <w:t>是</w:t>
            </w:r>
            <w:r>
              <w:rPr>
                <w:rFonts w:hint="eastAsia" w:ascii="新宋体" w:hAnsi="新宋体" w:eastAsia="新宋体"/>
                <w:b w:val="0"/>
                <w:i w:val="0"/>
                <w:caps w:val="0"/>
                <w:color w:val="auto"/>
                <w:spacing w:val="0"/>
                <w:w w:val="100"/>
                <w:sz w:val="21"/>
                <w:highlight w:val="none"/>
              </w:rPr>
              <w:t xml:space="preserve"> □</w:t>
            </w:r>
            <w:r>
              <w:rPr>
                <w:rFonts w:ascii="新宋体" w:hAnsi="新宋体" w:eastAsia="新宋体"/>
                <w:b w:val="0"/>
                <w:i w:val="0"/>
                <w:caps w:val="0"/>
                <w:color w:val="auto"/>
                <w:spacing w:val="0"/>
                <w:w w:val="100"/>
                <w:sz w:val="21"/>
                <w:highlight w:val="none"/>
              </w:rPr>
              <w:t>否</w:t>
            </w:r>
            <w:r>
              <w:rPr>
                <w:rFonts w:hint="eastAsia" w:ascii="新宋体" w:hAnsi="新宋体" w:eastAsia="新宋体"/>
                <w:b w:val="0"/>
                <w:i w:val="0"/>
                <w:caps w:val="0"/>
                <w:color w:val="auto"/>
                <w:spacing w:val="0"/>
                <w:w w:val="100"/>
                <w:sz w:val="21"/>
                <w:highlight w:val="none"/>
              </w:rPr>
              <w:t>；（退役军人事务部门认定）</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残疾学生：□是 □否（残联部门认定） 残疾人子女：□是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810" w:type="dxa"/>
            <w:tcBorders>
              <w:bottom w:val="single" w:color="auto" w:sz="4" w:space="0"/>
            </w:tcBorders>
            <w:vAlign w:val="center"/>
          </w:tcPr>
          <w:p>
            <w:pPr>
              <w:snapToGrid/>
              <w:spacing w:before="0" w:beforeAutospacing="0" w:after="0" w:afterAutospacing="0" w:line="280" w:lineRule="exact"/>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影响家庭经济</w:t>
            </w:r>
          </w:p>
          <w:p>
            <w:pPr>
              <w:snapToGrid/>
              <w:spacing w:before="0" w:beforeAutospacing="0" w:after="0" w:afterAutospacing="0" w:line="280" w:lineRule="exact"/>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状况有关信息</w:t>
            </w:r>
          </w:p>
        </w:tc>
        <w:tc>
          <w:tcPr>
            <w:tcW w:w="9430" w:type="dxa"/>
            <w:gridSpan w:val="20"/>
            <w:tcBorders>
              <w:bottom w:val="single" w:color="auto" w:sz="4" w:space="0"/>
            </w:tcBorders>
          </w:tcPr>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家庭人均年收入</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元。</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家庭遭受自然灾害情况：</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。家庭遭受突发意外事件：</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家庭成员因残疾、年迈而劳动能力弱情况：</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家庭成员失业情况：</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。家庭欠债情况：</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w:t>
            </w:r>
          </w:p>
          <w:p>
            <w:pPr>
              <w:snapToGrid/>
              <w:spacing w:before="158" w:beforeAutospacing="0" w:after="158" w:afterAutospacing="0" w:line="280" w:lineRule="exact"/>
              <w:jc w:val="both"/>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其他情况：</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810" w:type="dxa"/>
            <w:tcBorders>
              <w:bottom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ascii="黑体" w:hAnsi="新宋体" w:eastAsia="黑体"/>
                <w:b/>
                <w:bCs/>
                <w:i w:val="0"/>
                <w:caps w:val="0"/>
                <w:color w:val="auto"/>
                <w:spacing w:val="0"/>
                <w:w w:val="100"/>
                <w:sz w:val="20"/>
                <w:highlight w:val="none"/>
              </w:rPr>
            </w:pPr>
            <w:r>
              <w:rPr>
                <w:rFonts w:hint="eastAsia" w:ascii="黑体" w:hAnsi="新宋体" w:eastAsia="黑体"/>
                <w:b/>
                <w:bCs/>
                <w:i w:val="0"/>
                <w:caps w:val="0"/>
                <w:color w:val="auto"/>
                <w:spacing w:val="0"/>
                <w:w w:val="100"/>
                <w:sz w:val="21"/>
                <w:highlight w:val="none"/>
              </w:rPr>
              <w:t>个人承诺</w:t>
            </w:r>
          </w:p>
        </w:tc>
        <w:tc>
          <w:tcPr>
            <w:tcW w:w="5628" w:type="dxa"/>
            <w:gridSpan w:val="11"/>
            <w:tcBorders>
              <w:bottom w:val="single" w:color="auto" w:sz="4" w:space="0"/>
            </w:tcBorders>
          </w:tcPr>
          <w:p>
            <w:pPr>
              <w:snapToGrid/>
              <w:spacing w:before="0" w:beforeAutospacing="0" w:after="0" w:afterAutospacing="0" w:line="240" w:lineRule="auto"/>
              <w:jc w:val="both"/>
              <w:textAlignment w:val="baseline"/>
              <w:rPr>
                <w:rFonts w:hint="eastAsia" w:ascii="黑体" w:hAnsi="黑体"/>
                <w:b w:val="0"/>
                <w:i w:val="0"/>
                <w:caps w:val="0"/>
                <w:color w:val="auto"/>
                <w:spacing w:val="0"/>
                <w:w w:val="100"/>
                <w:sz w:val="19"/>
                <w:szCs w:val="19"/>
                <w:highlight w:val="none"/>
                <w:shd w:val="clear" w:color="auto" w:fill="FFFFFF"/>
              </w:rPr>
            </w:pPr>
            <w:r>
              <w:rPr>
                <w:rFonts w:hint="eastAsia" w:ascii="黑体" w:hAnsi="黑体"/>
                <w:b w:val="0"/>
                <w:i w:val="0"/>
                <w:caps w:val="0"/>
                <w:color w:val="auto"/>
                <w:spacing w:val="0"/>
                <w:w w:val="100"/>
                <w:sz w:val="19"/>
                <w:szCs w:val="19"/>
                <w:highlight w:val="none"/>
                <w:shd w:val="clear" w:color="auto" w:fill="FFFFFF"/>
              </w:rPr>
              <w:t>承诺内容：（手写如下：）</w:t>
            </w:r>
          </w:p>
          <w:p>
            <w:pPr>
              <w:snapToGrid/>
              <w:spacing w:before="0" w:beforeAutospacing="0" w:after="0" w:afterAutospacing="0" w:line="240" w:lineRule="auto"/>
              <w:jc w:val="both"/>
              <w:textAlignment w:val="baseline"/>
              <w:rPr>
                <w:rFonts w:hint="eastAsia" w:ascii="黑体" w:hAnsi="黑体"/>
                <w:b w:val="0"/>
                <w:i w:val="0"/>
                <w:caps w:val="0"/>
                <w:color w:val="auto"/>
                <w:spacing w:val="0"/>
                <w:w w:val="100"/>
                <w:sz w:val="19"/>
                <w:szCs w:val="19"/>
                <w:highlight w:val="none"/>
                <w:shd w:val="clear" w:color="auto" w:fill="FFFFFF"/>
              </w:rPr>
            </w:pPr>
            <w:r>
              <w:rPr>
                <w:rFonts w:hint="eastAsia" w:ascii="黑体" w:hAnsi="黑体"/>
                <w:b w:val="0"/>
                <w:i w:val="0"/>
                <w:caps w:val="0"/>
                <w:color w:val="auto"/>
                <w:spacing w:val="0"/>
                <w:w w:val="100"/>
                <w:sz w:val="19"/>
                <w:szCs w:val="19"/>
                <w:highlight w:val="none"/>
                <w:shd w:val="clear" w:color="auto" w:fill="FFFFFF"/>
              </w:rPr>
              <w:t>“</w:t>
            </w:r>
            <w:r>
              <w:rPr>
                <w:rFonts w:ascii="黑体" w:hAnsi="黑体"/>
                <w:b w:val="0"/>
                <w:i w:val="0"/>
                <w:caps w:val="0"/>
                <w:color w:val="auto"/>
                <w:spacing w:val="0"/>
                <w:w w:val="100"/>
                <w:sz w:val="19"/>
                <w:szCs w:val="19"/>
                <w:highlight w:val="none"/>
                <w:shd w:val="clear" w:color="auto" w:fill="FFFFFF"/>
              </w:rPr>
              <w:t>本人承诺以上所填写资料真实</w:t>
            </w:r>
            <w:r>
              <w:rPr>
                <w:rFonts w:hint="eastAsia" w:ascii="黑体" w:hAnsi="黑体"/>
                <w:b w:val="0"/>
                <w:i w:val="0"/>
                <w:caps w:val="0"/>
                <w:color w:val="auto"/>
                <w:spacing w:val="0"/>
                <w:w w:val="100"/>
                <w:sz w:val="19"/>
                <w:szCs w:val="19"/>
                <w:highlight w:val="none"/>
                <w:shd w:val="clear" w:color="auto" w:fill="FFFFFF"/>
              </w:rPr>
              <w:t>，</w:t>
            </w:r>
            <w:r>
              <w:rPr>
                <w:rFonts w:ascii="黑体" w:hAnsi="黑体"/>
                <w:b w:val="0"/>
                <w:i w:val="0"/>
                <w:caps w:val="0"/>
                <w:color w:val="auto"/>
                <w:spacing w:val="0"/>
                <w:w w:val="100"/>
                <w:sz w:val="19"/>
                <w:szCs w:val="19"/>
                <w:highlight w:val="none"/>
                <w:shd w:val="clear" w:color="auto" w:fill="FFFFFF"/>
              </w:rPr>
              <w:t>如有虚假</w:t>
            </w:r>
            <w:r>
              <w:rPr>
                <w:rFonts w:hint="eastAsia" w:ascii="黑体" w:hAnsi="黑体"/>
                <w:b w:val="0"/>
                <w:i w:val="0"/>
                <w:caps w:val="0"/>
                <w:color w:val="auto"/>
                <w:spacing w:val="0"/>
                <w:w w:val="100"/>
                <w:sz w:val="19"/>
                <w:szCs w:val="19"/>
                <w:highlight w:val="none"/>
                <w:shd w:val="clear" w:color="auto" w:fill="FFFFFF"/>
              </w:rPr>
              <w:t>，</w:t>
            </w:r>
            <w:r>
              <w:rPr>
                <w:rFonts w:ascii="黑体" w:hAnsi="黑体"/>
                <w:b w:val="0"/>
                <w:i w:val="0"/>
                <w:caps w:val="0"/>
                <w:color w:val="auto"/>
                <w:spacing w:val="0"/>
                <w:w w:val="100"/>
                <w:sz w:val="19"/>
                <w:szCs w:val="19"/>
                <w:highlight w:val="none"/>
                <w:shd w:val="clear" w:color="auto" w:fill="FFFFFF"/>
              </w:rPr>
              <w:t>愿承担相应责任</w:t>
            </w:r>
            <w:r>
              <w:rPr>
                <w:rFonts w:hint="eastAsia" w:ascii="黑体" w:hAnsi="黑体"/>
                <w:b w:val="0"/>
                <w:i w:val="0"/>
                <w:caps w:val="0"/>
                <w:color w:val="auto"/>
                <w:spacing w:val="0"/>
                <w:w w:val="100"/>
                <w:sz w:val="19"/>
                <w:szCs w:val="19"/>
                <w:highlight w:val="none"/>
                <w:shd w:val="clear" w:color="auto" w:fill="FFFFFF"/>
              </w:rPr>
              <w:t>。”</w:t>
            </w:r>
          </w:p>
          <w:p>
            <w:pPr>
              <w:snapToGrid/>
              <w:spacing w:before="0" w:beforeAutospacing="0" w:after="0" w:afterAutospacing="0" w:line="240" w:lineRule="auto"/>
              <w:jc w:val="both"/>
              <w:textAlignment w:val="baseline"/>
              <w:rPr>
                <w:rFonts w:hint="eastAsia" w:ascii="黑体" w:hAnsi="黑体"/>
                <w:b w:val="0"/>
                <w:i w:val="0"/>
                <w:caps w:val="0"/>
                <w:color w:val="auto"/>
                <w:spacing w:val="0"/>
                <w:w w:val="100"/>
                <w:sz w:val="19"/>
                <w:szCs w:val="19"/>
                <w:highlight w:val="none"/>
                <w:shd w:val="clear" w:color="auto" w:fill="FFFFFF"/>
              </w:rPr>
            </w:pPr>
          </w:p>
          <w:p>
            <w:pPr>
              <w:snapToGrid/>
              <w:spacing w:before="0" w:beforeAutospacing="0" w:after="0" w:afterAutospacing="0" w:line="240" w:lineRule="auto"/>
              <w:jc w:val="both"/>
              <w:textAlignment w:val="baseline"/>
              <w:rPr>
                <w:rFonts w:hint="eastAsia" w:ascii="新宋体" w:hAnsi="新宋体" w:eastAsia="新宋体"/>
                <w:b w:val="0"/>
                <w:i w:val="0"/>
                <w:caps w:val="0"/>
                <w:color w:val="auto"/>
                <w:spacing w:val="0"/>
                <w:w w:val="100"/>
                <w:sz w:val="20"/>
                <w:highlight w:val="none"/>
              </w:rPr>
            </w:pPr>
          </w:p>
        </w:tc>
        <w:tc>
          <w:tcPr>
            <w:tcW w:w="1323" w:type="dxa"/>
            <w:gridSpan w:val="5"/>
            <w:tcBorders>
              <w:bottom w:val="single" w:color="auto" w:sz="4" w:space="0"/>
            </w:tcBorders>
            <w:vAlign w:val="center"/>
          </w:tcPr>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学生本人</w:t>
            </w:r>
          </w:p>
          <w:p>
            <w:pPr>
              <w:snapToGrid/>
              <w:spacing w:before="0" w:beforeAutospacing="0" w:after="0" w:afterAutospacing="0" w:line="240" w:lineRule="auto"/>
              <w:jc w:val="center"/>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签字</w:t>
            </w:r>
          </w:p>
        </w:tc>
        <w:tc>
          <w:tcPr>
            <w:tcW w:w="2479" w:type="dxa"/>
            <w:gridSpan w:val="4"/>
            <w:tcBorders>
              <w:bottom w:val="single" w:color="auto" w:sz="4" w:space="0"/>
            </w:tcBorders>
            <w:vAlign w:val="center"/>
          </w:tcPr>
          <w:p>
            <w:pPr>
              <w:snapToGrid/>
              <w:spacing w:before="0" w:beforeAutospacing="0" w:after="0" w:afterAutospacing="0" w:line="240" w:lineRule="auto"/>
              <w:jc w:val="both"/>
              <w:textAlignment w:val="baseline"/>
              <w:rPr>
                <w:rFonts w:hint="eastAsia" w:ascii="新宋体" w:hAnsi="新宋体" w:eastAsia="新宋体"/>
                <w:b w:val="0"/>
                <w:i w:val="0"/>
                <w:caps w:val="0"/>
                <w:color w:val="auto"/>
                <w:spacing w:val="0"/>
                <w:w w:val="1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0" w:type="dxa"/>
            <w:vMerge w:val="restart"/>
            <w:textDirection w:val="tbRlV"/>
            <w:vAlign w:val="center"/>
          </w:tcPr>
          <w:p>
            <w:pPr>
              <w:snapToGrid w:val="0"/>
              <w:spacing w:before="0" w:beforeAutospacing="0" w:after="0" w:afterAutospacing="0" w:line="240" w:lineRule="auto"/>
              <w:ind w:left="113" w:right="113"/>
              <w:jc w:val="center"/>
              <w:textAlignment w:val="baseline"/>
              <w:rPr>
                <w:rFonts w:hint="eastAsia" w:eastAsia="黑体"/>
                <w:b/>
                <w:bCs/>
                <w:i w:val="0"/>
                <w:caps w:val="0"/>
                <w:color w:val="auto"/>
                <w:spacing w:val="0"/>
                <w:w w:val="100"/>
                <w:sz w:val="18"/>
                <w:szCs w:val="18"/>
                <w:highlight w:val="none"/>
              </w:rPr>
            </w:pPr>
            <w:r>
              <w:rPr>
                <w:rFonts w:hint="eastAsia" w:ascii="黑体" w:hAnsi="新宋体" w:eastAsia="黑体"/>
                <w:b/>
                <w:bCs/>
                <w:i w:val="0"/>
                <w:caps w:val="0"/>
                <w:color w:val="auto"/>
                <w:spacing w:val="0"/>
                <w:w w:val="100"/>
                <w:sz w:val="21"/>
                <w:highlight w:val="none"/>
              </w:rPr>
              <w:t>民主评议</w:t>
            </w:r>
          </w:p>
        </w:tc>
        <w:tc>
          <w:tcPr>
            <w:tcW w:w="721" w:type="dxa"/>
            <w:vMerge w:val="restart"/>
            <w:textDirection w:val="tbRlV"/>
            <w:vAlign w:val="center"/>
          </w:tcPr>
          <w:p>
            <w:pPr>
              <w:widowControl/>
              <w:snapToGrid/>
              <w:spacing w:before="0" w:beforeAutospacing="0" w:after="0" w:afterAutospacing="0" w:line="240" w:lineRule="auto"/>
              <w:ind w:left="113" w:right="113"/>
              <w:jc w:val="center"/>
              <w:textAlignment w:val="baseline"/>
              <w:rPr>
                <w:rFonts w:hint="eastAsia" w:eastAsia="黑体"/>
                <w:b/>
                <w:bCs/>
                <w:i w:val="0"/>
                <w:caps w:val="0"/>
                <w:color w:val="auto"/>
                <w:spacing w:val="0"/>
                <w:w w:val="100"/>
                <w:sz w:val="18"/>
                <w:szCs w:val="18"/>
                <w:highlight w:val="none"/>
              </w:rPr>
            </w:pPr>
            <w:r>
              <w:rPr>
                <w:rFonts w:hint="eastAsia" w:ascii="黑体" w:hAnsi="新宋体" w:eastAsia="黑体"/>
                <w:b/>
                <w:bCs/>
                <w:i w:val="0"/>
                <w:caps w:val="0"/>
                <w:color w:val="auto"/>
                <w:spacing w:val="0"/>
                <w:w w:val="100"/>
                <w:sz w:val="21"/>
                <w:highlight w:val="none"/>
              </w:rPr>
              <w:t>推荐档次</w:t>
            </w:r>
          </w:p>
        </w:tc>
        <w:tc>
          <w:tcPr>
            <w:tcW w:w="2788" w:type="dxa"/>
            <w:gridSpan w:val="4"/>
            <w:tcBorders>
              <w:top w:val="nil"/>
              <w:bottom w:val="single" w:color="auto" w:sz="4" w:space="0"/>
            </w:tcBorders>
            <w:vAlign w:val="center"/>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ascii="宋体" w:hAnsi="宋体"/>
                <w:b w:val="0"/>
                <w:bCs/>
                <w:i w:val="0"/>
                <w:caps w:val="0"/>
                <w:color w:val="auto"/>
                <w:spacing w:val="0"/>
                <w:w w:val="100"/>
                <w:sz w:val="18"/>
                <w:szCs w:val="18"/>
                <w:highlight w:val="none"/>
              </w:rPr>
              <w:t>A.</w:t>
            </w:r>
            <w:r>
              <w:rPr>
                <w:rFonts w:hint="eastAsia" w:ascii="宋体" w:hAnsi="宋体"/>
                <w:b w:val="0"/>
                <w:i w:val="0"/>
                <w:caps w:val="0"/>
                <w:color w:val="auto"/>
                <w:spacing w:val="0"/>
                <w:w w:val="100"/>
                <w:sz w:val="21"/>
                <w:highlight w:val="none"/>
              </w:rPr>
              <w:t xml:space="preserve"> </w:t>
            </w:r>
            <w:r>
              <w:rPr>
                <w:rFonts w:hint="eastAsia" w:ascii="新宋体" w:hAnsi="新宋体" w:eastAsia="新宋体"/>
                <w:b w:val="0"/>
                <w:i w:val="0"/>
                <w:caps w:val="0"/>
                <w:color w:val="auto"/>
                <w:spacing w:val="0"/>
                <w:w w:val="100"/>
                <w:sz w:val="21"/>
                <w:highlight w:val="none"/>
              </w:rPr>
              <w:t>家庭经济一般困难□</w:t>
            </w:r>
          </w:p>
        </w:tc>
        <w:tc>
          <w:tcPr>
            <w:tcW w:w="2600" w:type="dxa"/>
            <w:gridSpan w:val="8"/>
            <w:vMerge w:val="restart"/>
            <w:tcBorders>
              <w:top w:val="nil"/>
            </w:tcBorders>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ascii="新宋体" w:hAnsi="新宋体" w:eastAsia="新宋体"/>
                <w:b w:val="0"/>
                <w:i w:val="0"/>
                <w:caps w:val="0"/>
                <w:color w:val="auto"/>
                <w:spacing w:val="0"/>
                <w:w w:val="100"/>
                <w:sz w:val="21"/>
                <w:highlight w:val="none"/>
              </w:rPr>
              <w:t>陈述理由</w:t>
            </w:r>
          </w:p>
        </w:tc>
        <w:tc>
          <w:tcPr>
            <w:tcW w:w="3321" w:type="dxa"/>
            <w:gridSpan w:val="7"/>
            <w:vMerge w:val="restart"/>
            <w:tcBorders>
              <w:top w:val="nil"/>
            </w:tcBorders>
          </w:tcPr>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评议小组组长签字：</w:t>
            </w: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735" w:firstLineChars="350"/>
              <w:jc w:val="left"/>
              <w:textAlignment w:val="baseline"/>
              <w:rPr>
                <w:rFonts w:hint="eastAsia" w:eastAsia="黑体"/>
                <w:b/>
                <w:bCs/>
                <w:i w:val="0"/>
                <w:caps w:val="0"/>
                <w:color w:val="auto"/>
                <w:spacing w:val="0"/>
                <w:w w:val="100"/>
                <w:sz w:val="18"/>
                <w:szCs w:val="18"/>
                <w:highlight w:val="none"/>
              </w:rPr>
            </w:pP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年</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月</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0" w:type="dxa"/>
            <w:vMerge w:val="continue"/>
          </w:tcPr>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p>
        </w:tc>
        <w:tc>
          <w:tcPr>
            <w:tcW w:w="721" w:type="dxa"/>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2788" w:type="dxa"/>
            <w:gridSpan w:val="4"/>
            <w:tcBorders>
              <w:top w:val="single" w:color="auto" w:sz="4" w:space="0"/>
              <w:bottom w:val="single" w:color="auto" w:sz="4" w:space="0"/>
            </w:tcBorders>
            <w:vAlign w:val="center"/>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ascii="宋体" w:hAnsi="宋体"/>
                <w:b w:val="0"/>
                <w:bCs/>
                <w:i w:val="0"/>
                <w:caps w:val="0"/>
                <w:color w:val="auto"/>
                <w:spacing w:val="0"/>
                <w:w w:val="100"/>
                <w:sz w:val="18"/>
                <w:szCs w:val="18"/>
                <w:highlight w:val="none"/>
              </w:rPr>
              <w:t>B.</w:t>
            </w:r>
            <w:r>
              <w:rPr>
                <w:rFonts w:hint="eastAsia" w:ascii="宋体" w:hAnsi="宋体"/>
                <w:b w:val="0"/>
                <w:i w:val="0"/>
                <w:caps w:val="0"/>
                <w:color w:val="auto"/>
                <w:spacing w:val="0"/>
                <w:w w:val="100"/>
                <w:sz w:val="21"/>
                <w:highlight w:val="none"/>
              </w:rPr>
              <w:t xml:space="preserve"> </w:t>
            </w:r>
            <w:r>
              <w:rPr>
                <w:rFonts w:hint="eastAsia" w:ascii="新宋体" w:hAnsi="新宋体" w:eastAsia="新宋体"/>
                <w:b w:val="0"/>
                <w:i w:val="0"/>
                <w:caps w:val="0"/>
                <w:color w:val="auto"/>
                <w:spacing w:val="0"/>
                <w:w w:val="100"/>
                <w:sz w:val="21"/>
                <w:highlight w:val="none"/>
              </w:rPr>
              <w:t>家庭经济比较困难□</w:t>
            </w:r>
          </w:p>
        </w:tc>
        <w:tc>
          <w:tcPr>
            <w:tcW w:w="2600" w:type="dxa"/>
            <w:gridSpan w:val="8"/>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3321" w:type="dxa"/>
            <w:gridSpan w:val="7"/>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10" w:type="dxa"/>
            <w:vMerge w:val="continue"/>
          </w:tcPr>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p>
        </w:tc>
        <w:tc>
          <w:tcPr>
            <w:tcW w:w="721" w:type="dxa"/>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2788" w:type="dxa"/>
            <w:gridSpan w:val="4"/>
            <w:tcBorders>
              <w:top w:val="single" w:color="auto" w:sz="4" w:space="0"/>
              <w:bottom w:val="single" w:color="auto" w:sz="4" w:space="0"/>
            </w:tcBorders>
            <w:vAlign w:val="center"/>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ascii="宋体" w:hAnsi="宋体"/>
                <w:b w:val="0"/>
                <w:bCs/>
                <w:i w:val="0"/>
                <w:caps w:val="0"/>
                <w:color w:val="auto"/>
                <w:spacing w:val="0"/>
                <w:w w:val="100"/>
                <w:sz w:val="18"/>
                <w:szCs w:val="18"/>
                <w:highlight w:val="none"/>
              </w:rPr>
              <w:t>C.</w:t>
            </w:r>
            <w:r>
              <w:rPr>
                <w:rFonts w:hint="eastAsia" w:ascii="宋体" w:hAnsi="宋体"/>
                <w:b w:val="0"/>
                <w:i w:val="0"/>
                <w:caps w:val="0"/>
                <w:color w:val="auto"/>
                <w:spacing w:val="0"/>
                <w:w w:val="100"/>
                <w:sz w:val="21"/>
                <w:highlight w:val="none"/>
              </w:rPr>
              <w:t xml:space="preserve"> </w:t>
            </w:r>
            <w:r>
              <w:rPr>
                <w:rFonts w:hint="eastAsia" w:ascii="新宋体" w:hAnsi="新宋体" w:eastAsia="新宋体"/>
                <w:b w:val="0"/>
                <w:i w:val="0"/>
                <w:caps w:val="0"/>
                <w:color w:val="auto"/>
                <w:spacing w:val="0"/>
                <w:w w:val="100"/>
                <w:sz w:val="21"/>
                <w:highlight w:val="none"/>
              </w:rPr>
              <w:t>家庭经济特别困难□</w:t>
            </w:r>
          </w:p>
        </w:tc>
        <w:tc>
          <w:tcPr>
            <w:tcW w:w="2600" w:type="dxa"/>
            <w:gridSpan w:val="8"/>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3321" w:type="dxa"/>
            <w:gridSpan w:val="7"/>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0" w:type="dxa"/>
            <w:vMerge w:val="continue"/>
          </w:tcPr>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p>
        </w:tc>
        <w:tc>
          <w:tcPr>
            <w:tcW w:w="721" w:type="dxa"/>
            <w:vMerge w:val="continue"/>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2788" w:type="dxa"/>
            <w:gridSpan w:val="4"/>
            <w:tcBorders>
              <w:top w:val="single" w:color="auto" w:sz="4" w:space="0"/>
              <w:bottom w:val="single" w:color="auto" w:sz="4" w:space="0"/>
            </w:tcBorders>
            <w:vAlign w:val="center"/>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ascii="宋体" w:hAnsi="宋体"/>
                <w:b w:val="0"/>
                <w:bCs/>
                <w:i w:val="0"/>
                <w:caps w:val="0"/>
                <w:color w:val="auto"/>
                <w:spacing w:val="0"/>
                <w:w w:val="100"/>
                <w:sz w:val="18"/>
                <w:szCs w:val="18"/>
                <w:highlight w:val="none"/>
              </w:rPr>
              <w:t>D.</w:t>
            </w:r>
            <w:r>
              <w:rPr>
                <w:rFonts w:hint="eastAsia" w:ascii="宋体" w:hAnsi="宋体"/>
                <w:b w:val="0"/>
                <w:i w:val="0"/>
                <w:caps w:val="0"/>
                <w:color w:val="auto"/>
                <w:spacing w:val="0"/>
                <w:w w:val="100"/>
                <w:sz w:val="21"/>
                <w:highlight w:val="none"/>
              </w:rPr>
              <w:t xml:space="preserve"> </w:t>
            </w:r>
            <w:r>
              <w:rPr>
                <w:rFonts w:hint="eastAsia" w:ascii="新宋体" w:hAnsi="新宋体" w:eastAsia="新宋体"/>
                <w:b w:val="0"/>
                <w:i w:val="0"/>
                <w:caps w:val="0"/>
                <w:color w:val="auto"/>
                <w:spacing w:val="0"/>
                <w:w w:val="100"/>
                <w:sz w:val="21"/>
                <w:highlight w:val="none"/>
              </w:rPr>
              <w:t>家庭经济</w:t>
            </w:r>
            <w:r>
              <w:rPr>
                <w:rFonts w:hint="eastAsia" w:ascii="宋体" w:hAnsi="宋体"/>
                <w:b w:val="0"/>
                <w:bCs/>
                <w:i w:val="0"/>
                <w:caps w:val="0"/>
                <w:color w:val="auto"/>
                <w:spacing w:val="0"/>
                <w:w w:val="100"/>
                <w:sz w:val="18"/>
                <w:szCs w:val="18"/>
                <w:highlight w:val="none"/>
              </w:rPr>
              <w:t>不</w:t>
            </w:r>
            <w:r>
              <w:rPr>
                <w:rFonts w:hint="eastAsia" w:ascii="新宋体" w:hAnsi="新宋体" w:eastAsia="新宋体"/>
                <w:b w:val="0"/>
                <w:i w:val="0"/>
                <w:caps w:val="0"/>
                <w:color w:val="auto"/>
                <w:spacing w:val="0"/>
                <w:w w:val="100"/>
                <w:sz w:val="21"/>
                <w:highlight w:val="none"/>
              </w:rPr>
              <w:t>困难□</w:t>
            </w:r>
          </w:p>
        </w:tc>
        <w:tc>
          <w:tcPr>
            <w:tcW w:w="2600" w:type="dxa"/>
            <w:gridSpan w:val="8"/>
            <w:vMerge w:val="continue"/>
            <w:tcBorders>
              <w:bottom w:val="single" w:color="auto" w:sz="4" w:space="0"/>
            </w:tcBorders>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c>
          <w:tcPr>
            <w:tcW w:w="3321" w:type="dxa"/>
            <w:gridSpan w:val="7"/>
            <w:vMerge w:val="continue"/>
            <w:tcBorders>
              <w:bottom w:val="single" w:color="auto" w:sz="4" w:space="0"/>
            </w:tcBorders>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jc w:val="center"/>
        </w:trPr>
        <w:tc>
          <w:tcPr>
            <w:tcW w:w="810" w:type="dxa"/>
            <w:vMerge w:val="restart"/>
            <w:textDirection w:val="tbRlV"/>
            <w:vAlign w:val="center"/>
          </w:tcPr>
          <w:p>
            <w:pPr>
              <w:snapToGrid w:val="0"/>
              <w:spacing w:before="0" w:beforeAutospacing="0" w:after="0" w:afterAutospacing="0" w:line="240" w:lineRule="auto"/>
              <w:ind w:left="113" w:right="113"/>
              <w:jc w:val="center"/>
              <w:textAlignment w:val="baseline"/>
              <w:rPr>
                <w:rFonts w:hint="eastAsia" w:eastAsia="黑体"/>
                <w:b/>
                <w:bCs/>
                <w:i w:val="0"/>
                <w:caps w:val="0"/>
                <w:color w:val="auto"/>
                <w:spacing w:val="0"/>
                <w:w w:val="100"/>
                <w:sz w:val="20"/>
                <w:szCs w:val="21"/>
                <w:highlight w:val="none"/>
              </w:rPr>
            </w:pPr>
            <w:r>
              <w:rPr>
                <w:rFonts w:hint="eastAsia" w:eastAsia="黑体"/>
                <w:b/>
                <w:bCs/>
                <w:i w:val="0"/>
                <w:caps w:val="0"/>
                <w:color w:val="auto"/>
                <w:spacing w:val="0"/>
                <w:w w:val="100"/>
                <w:sz w:val="21"/>
                <w:szCs w:val="21"/>
                <w:highlight w:val="none"/>
              </w:rPr>
              <w:t>认定意见</w:t>
            </w:r>
          </w:p>
        </w:tc>
        <w:tc>
          <w:tcPr>
            <w:tcW w:w="854" w:type="dxa"/>
            <w:gridSpan w:val="2"/>
            <w:vAlign w:val="center"/>
          </w:tcPr>
          <w:p>
            <w:pPr>
              <w:widowControl/>
              <w:snapToGrid/>
              <w:spacing w:before="0" w:beforeAutospacing="0" w:after="0" w:afterAutospacing="0" w:line="240" w:lineRule="auto"/>
              <w:ind w:left="113" w:right="113"/>
              <w:jc w:val="center"/>
              <w:textAlignment w:val="baseline"/>
              <w:rPr>
                <w:rFonts w:hint="eastAsia" w:eastAsia="黑体"/>
                <w:b/>
                <w:bCs/>
                <w:i w:val="0"/>
                <w:caps w:val="0"/>
                <w:color w:val="auto"/>
                <w:spacing w:val="0"/>
                <w:w w:val="100"/>
                <w:sz w:val="20"/>
                <w:szCs w:val="21"/>
                <w:highlight w:val="none"/>
              </w:rPr>
            </w:pPr>
            <w:r>
              <w:rPr>
                <w:rFonts w:hint="eastAsia" w:eastAsia="黑体"/>
                <w:b/>
                <w:bCs/>
                <w:i w:val="0"/>
                <w:caps w:val="0"/>
                <w:color w:val="auto"/>
                <w:spacing w:val="0"/>
                <w:w w:val="100"/>
                <w:sz w:val="21"/>
                <w:szCs w:val="21"/>
                <w:highlight w:val="none"/>
              </w:rPr>
              <w:t>院（系）意见</w:t>
            </w:r>
          </w:p>
        </w:tc>
        <w:tc>
          <w:tcPr>
            <w:tcW w:w="4013" w:type="dxa"/>
            <w:gridSpan w:val="6"/>
            <w:tcBorders>
              <w:top w:val="nil"/>
              <w:bottom w:val="nil"/>
            </w:tcBorders>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经评议小组推荐、本院（系）认真审核，</w:t>
            </w: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□同意评议小组意见。</w:t>
            </w: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□不同意评议小组意见。调整为：</w:t>
            </w: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r>
              <w:rPr>
                <w:rFonts w:hint="eastAsia" w:eastAsia="黑体"/>
                <w:b w:val="0"/>
                <w:bCs/>
                <w:i w:val="0"/>
                <w:caps w:val="0"/>
                <w:color w:val="auto"/>
                <w:spacing w:val="0"/>
                <w:w w:val="100"/>
                <w:sz w:val="18"/>
                <w:szCs w:val="18"/>
                <w:highlight w:val="none"/>
              </w:rPr>
              <w:t>________________________________________。</w:t>
            </w: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工作组组长签字：</w:t>
            </w: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r>
              <w:rPr>
                <w:rFonts w:hint="eastAsia" w:eastAsia="黑体"/>
                <w:b w:val="0"/>
                <w:bCs/>
                <w:i w:val="0"/>
                <w:caps w:val="0"/>
                <w:color w:val="auto"/>
                <w:spacing w:val="0"/>
                <w:w w:val="100"/>
                <w:sz w:val="18"/>
                <w:szCs w:val="18"/>
                <w:highlight w:val="none"/>
              </w:rPr>
              <w:t xml:space="preserve">                   </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年</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月</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日</w:t>
            </w:r>
          </w:p>
        </w:tc>
        <w:tc>
          <w:tcPr>
            <w:tcW w:w="554" w:type="dxa"/>
            <w:gridSpan w:val="2"/>
            <w:tcBorders>
              <w:top w:val="nil"/>
              <w:bottom w:val="nil"/>
            </w:tcBorders>
            <w:textDirection w:val="tbRlV"/>
            <w:vAlign w:val="center"/>
          </w:tcPr>
          <w:p>
            <w:pPr>
              <w:widowControl/>
              <w:snapToGrid/>
              <w:spacing w:before="0" w:beforeAutospacing="0" w:after="0" w:afterAutospacing="0" w:line="240" w:lineRule="auto"/>
              <w:ind w:left="113" w:right="113"/>
              <w:jc w:val="center"/>
              <w:textAlignment w:val="baseline"/>
              <w:rPr>
                <w:rFonts w:hint="eastAsia" w:eastAsia="黑体"/>
                <w:b/>
                <w:bCs/>
                <w:i w:val="0"/>
                <w:caps w:val="0"/>
                <w:color w:val="auto"/>
                <w:spacing w:val="0"/>
                <w:w w:val="100"/>
                <w:sz w:val="18"/>
                <w:szCs w:val="18"/>
                <w:highlight w:val="none"/>
              </w:rPr>
            </w:pPr>
            <w:r>
              <w:rPr>
                <w:rFonts w:hint="eastAsia" w:eastAsia="黑体"/>
                <w:b/>
                <w:bCs/>
                <w:i w:val="0"/>
                <w:caps w:val="0"/>
                <w:color w:val="auto"/>
                <w:spacing w:val="0"/>
                <w:w w:val="100"/>
                <w:sz w:val="18"/>
                <w:szCs w:val="18"/>
                <w:highlight w:val="none"/>
              </w:rPr>
              <w:t>学 生 资 助 管 理 机 构 意 见</w:t>
            </w:r>
          </w:p>
        </w:tc>
        <w:tc>
          <w:tcPr>
            <w:tcW w:w="4009" w:type="dxa"/>
            <w:gridSpan w:val="10"/>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经院（系）提请，本部门认真核实，</w:t>
            </w: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□同意评议小组意见。</w:t>
            </w: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□不同意评议小组意见。调整为：</w:t>
            </w: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r>
              <w:rPr>
                <w:rFonts w:hint="eastAsia" w:eastAsia="黑体"/>
                <w:b w:val="0"/>
                <w:bCs/>
                <w:i w:val="0"/>
                <w:caps w:val="0"/>
                <w:color w:val="auto"/>
                <w:spacing w:val="0"/>
                <w:w w:val="100"/>
                <w:sz w:val="18"/>
                <w:szCs w:val="18"/>
                <w:highlight w:val="none"/>
              </w:rPr>
              <w:t>________________________________________。</w:t>
            </w: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负责人签字：</w:t>
            </w: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val="0"/>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r>
              <w:rPr>
                <w:rFonts w:hint="eastAsia" w:eastAsia="黑体"/>
                <w:b w:val="0"/>
                <w:bCs/>
                <w:i w:val="0"/>
                <w:caps w:val="0"/>
                <w:color w:val="auto"/>
                <w:spacing w:val="0"/>
                <w:w w:val="100"/>
                <w:sz w:val="18"/>
                <w:szCs w:val="18"/>
                <w:highlight w:val="none"/>
              </w:rPr>
              <w:t xml:space="preserve">                   </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年</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月</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810" w:type="dxa"/>
            <w:vMerge w:val="continue"/>
          </w:tcPr>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p>
        </w:tc>
        <w:tc>
          <w:tcPr>
            <w:tcW w:w="9430" w:type="dxa"/>
            <w:gridSpan w:val="20"/>
          </w:tcPr>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jc w:val="left"/>
              <w:textAlignment w:val="baseline"/>
              <w:rPr>
                <w:rFonts w:hint="eastAsia" w:eastAsia="黑体"/>
                <w:b/>
                <w:bCs/>
                <w:i w:val="0"/>
                <w:caps w:val="0"/>
                <w:color w:val="auto"/>
                <w:spacing w:val="0"/>
                <w:w w:val="100"/>
                <w:sz w:val="18"/>
                <w:szCs w:val="18"/>
                <w:highlight w:val="none"/>
              </w:rPr>
            </w:pPr>
          </w:p>
          <w:p>
            <w:pPr>
              <w:widowControl/>
              <w:snapToGrid/>
              <w:spacing w:before="0" w:beforeAutospacing="0" w:after="0" w:afterAutospacing="0" w:line="240" w:lineRule="auto"/>
              <w:ind w:firstLine="4725" w:firstLineChars="2250"/>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rPr>
              <w:t>校长签字（章）：</w:t>
            </w: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4500" w:firstLineChars="2250"/>
              <w:jc w:val="left"/>
              <w:textAlignment w:val="baseline"/>
              <w:rPr>
                <w:rFonts w:hint="eastAsia" w:ascii="新宋体" w:hAnsi="新宋体" w:eastAsia="新宋体"/>
                <w:b w:val="0"/>
                <w:i w:val="0"/>
                <w:caps w:val="0"/>
                <w:color w:val="auto"/>
                <w:spacing w:val="0"/>
                <w:w w:val="100"/>
                <w:sz w:val="20"/>
                <w:highlight w:val="none"/>
              </w:rPr>
            </w:pPr>
          </w:p>
          <w:p>
            <w:pPr>
              <w:widowControl/>
              <w:snapToGrid/>
              <w:spacing w:before="0" w:beforeAutospacing="0" w:after="0" w:afterAutospacing="0" w:line="240" w:lineRule="auto"/>
              <w:ind w:firstLine="6300" w:firstLineChars="3000"/>
              <w:jc w:val="left"/>
              <w:textAlignment w:val="baseline"/>
              <w:rPr>
                <w:rFonts w:hint="eastAsia" w:ascii="新宋体" w:hAnsi="新宋体" w:eastAsia="新宋体"/>
                <w:b w:val="0"/>
                <w:i w:val="0"/>
                <w:caps w:val="0"/>
                <w:color w:val="auto"/>
                <w:spacing w:val="0"/>
                <w:w w:val="100"/>
                <w:sz w:val="20"/>
                <w:highlight w:val="none"/>
              </w:rPr>
            </w:pP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年</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月</w:t>
            </w:r>
            <w:r>
              <w:rPr>
                <w:rFonts w:hint="eastAsia" w:ascii="新宋体" w:hAnsi="新宋体" w:eastAsia="新宋体"/>
                <w:b w:val="0"/>
                <w:i w:val="0"/>
                <w:caps w:val="0"/>
                <w:color w:val="auto"/>
                <w:spacing w:val="0"/>
                <w:w w:val="100"/>
                <w:sz w:val="21"/>
                <w:highlight w:val="none"/>
                <w:u w:val="single" w:color="000000"/>
              </w:rPr>
              <w:t xml:space="preserve">  </w:t>
            </w:r>
            <w:r>
              <w:rPr>
                <w:rFonts w:hint="eastAsia" w:ascii="新宋体" w:hAnsi="新宋体" w:eastAsia="新宋体"/>
                <w:b w:val="0"/>
                <w:i w:val="0"/>
                <w:caps w:val="0"/>
                <w:color w:val="auto"/>
                <w:spacing w:val="0"/>
                <w:w w:val="100"/>
                <w:sz w:val="21"/>
                <w:highlight w:val="none"/>
              </w:rPr>
              <w:t>日</w:t>
            </w:r>
          </w:p>
          <w:p>
            <w:pPr>
              <w:widowControl/>
              <w:snapToGrid/>
              <w:spacing w:before="0" w:beforeAutospacing="0" w:after="0" w:afterAutospacing="0" w:line="240" w:lineRule="auto"/>
              <w:ind w:firstLine="6405" w:firstLineChars="3050"/>
              <w:jc w:val="left"/>
              <w:textAlignment w:val="baseline"/>
              <w:rPr>
                <w:rFonts w:hint="eastAsia" w:eastAsia="黑体"/>
                <w:b/>
                <w:bCs/>
                <w:i w:val="0"/>
                <w:caps w:val="0"/>
                <w:color w:val="auto"/>
                <w:spacing w:val="0"/>
                <w:w w:val="100"/>
                <w:sz w:val="18"/>
                <w:szCs w:val="18"/>
                <w:highlight w:val="none"/>
              </w:rPr>
            </w:pPr>
            <w:r>
              <w:rPr>
                <w:rFonts w:hint="eastAsia" w:ascii="新宋体" w:hAnsi="新宋体" w:eastAsia="新宋体"/>
                <w:b w:val="0"/>
                <w:i w:val="0"/>
                <w:caps w:val="0"/>
                <w:color w:val="auto"/>
                <w:spacing w:val="0"/>
                <w:w w:val="100"/>
                <w:sz w:val="21"/>
                <w:highlight w:val="none"/>
              </w:rPr>
              <w:t xml:space="preserve"> （加盖学校公章）</w:t>
            </w:r>
          </w:p>
        </w:tc>
      </w:tr>
    </w:tbl>
    <w:p>
      <w:pPr>
        <w:snapToGrid w:val="0"/>
        <w:spacing w:before="0" w:beforeAutospacing="0" w:after="0" w:afterAutospacing="0" w:line="240" w:lineRule="auto"/>
        <w:ind w:firstLine="354" w:firstLineChars="196"/>
        <w:jc w:val="both"/>
        <w:textAlignment w:val="baseline"/>
        <w:rPr>
          <w:rFonts w:hint="eastAsia" w:eastAsia="黑体"/>
          <w:b/>
          <w:bCs/>
          <w:i w:val="0"/>
          <w:caps w:val="0"/>
          <w:color w:val="auto"/>
          <w:spacing w:val="0"/>
          <w:w w:val="100"/>
          <w:sz w:val="18"/>
          <w:szCs w:val="18"/>
          <w:highlight w:val="none"/>
        </w:rPr>
      </w:pPr>
      <w:r>
        <w:rPr>
          <w:rFonts w:hint="eastAsia" w:eastAsia="黑体"/>
          <w:b/>
          <w:bCs/>
          <w:i w:val="0"/>
          <w:caps w:val="0"/>
          <w:color w:val="auto"/>
          <w:spacing w:val="0"/>
          <w:w w:val="100"/>
          <w:sz w:val="18"/>
          <w:szCs w:val="18"/>
          <w:highlight w:val="none"/>
        </w:rPr>
        <w:t>备注</w:t>
      </w:r>
    </w:p>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r>
        <w:rPr>
          <w:rFonts w:hint="eastAsia" w:eastAsia="黑体"/>
          <w:b/>
          <w:bCs/>
          <w:i w:val="0"/>
          <w:caps w:val="0"/>
          <w:color w:val="auto"/>
          <w:spacing w:val="0"/>
          <w:w w:val="100"/>
          <w:sz w:val="18"/>
          <w:szCs w:val="18"/>
          <w:highlight w:val="none"/>
        </w:rPr>
        <w:t>1.本表用于家庭经济困难学生认定</w:t>
      </w:r>
      <w:r>
        <w:rPr>
          <w:rFonts w:hint="eastAsia" w:eastAsia="黑体"/>
          <w:b/>
          <w:bCs/>
          <w:i w:val="0"/>
          <w:caps w:val="0"/>
          <w:color w:val="auto"/>
          <w:spacing w:val="0"/>
          <w:w w:val="100"/>
          <w:sz w:val="18"/>
          <w:szCs w:val="18"/>
          <w:highlight w:val="none"/>
          <w:lang w:val="en-US" w:eastAsia="zh-CN"/>
        </w:rPr>
        <w:t>和申请国家助学贷款用</w:t>
      </w:r>
      <w:r>
        <w:rPr>
          <w:rFonts w:hint="eastAsia" w:eastAsia="黑体"/>
          <w:b/>
          <w:bCs/>
          <w:i w:val="0"/>
          <w:caps w:val="0"/>
          <w:color w:val="auto"/>
          <w:spacing w:val="0"/>
          <w:w w:val="100"/>
          <w:sz w:val="18"/>
          <w:szCs w:val="18"/>
          <w:highlight w:val="none"/>
        </w:rPr>
        <w:t>，可复印。</w:t>
      </w:r>
    </w:p>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r>
        <w:rPr>
          <w:rFonts w:hint="eastAsia" w:eastAsia="黑体"/>
          <w:b/>
          <w:bCs/>
          <w:i w:val="0"/>
          <w:caps w:val="0"/>
          <w:color w:val="auto"/>
          <w:spacing w:val="0"/>
          <w:w w:val="100"/>
          <w:sz w:val="18"/>
          <w:szCs w:val="18"/>
          <w:highlight w:val="none"/>
        </w:rPr>
        <w:t>2.学校、院系、专业、年级、班级可根据实际情况选择性填写。</w:t>
      </w:r>
    </w:p>
    <w:p>
      <w:pPr>
        <w:snapToGrid w:val="0"/>
        <w:spacing w:before="0" w:beforeAutospacing="0" w:after="0" w:afterAutospacing="0" w:line="240" w:lineRule="auto"/>
        <w:jc w:val="both"/>
        <w:textAlignment w:val="baseline"/>
        <w:rPr>
          <w:rFonts w:hint="eastAsia" w:eastAsia="黑体"/>
          <w:b/>
          <w:bCs/>
          <w:i w:val="0"/>
          <w:caps w:val="0"/>
          <w:color w:val="auto"/>
          <w:spacing w:val="0"/>
          <w:w w:val="100"/>
          <w:sz w:val="18"/>
          <w:szCs w:val="18"/>
          <w:highlight w:val="none"/>
        </w:rPr>
      </w:pPr>
      <w:r>
        <w:rPr>
          <w:rFonts w:hint="eastAsia" w:eastAsia="黑体"/>
          <w:b/>
          <w:bCs/>
          <w:i w:val="0"/>
          <w:caps w:val="0"/>
          <w:color w:val="auto"/>
          <w:spacing w:val="0"/>
          <w:w w:val="100"/>
          <w:sz w:val="18"/>
          <w:szCs w:val="18"/>
          <w:highlight w:val="none"/>
        </w:rPr>
        <w:t>3.承诺内容需本人手工填写“</w:t>
      </w:r>
      <w:r>
        <w:rPr>
          <w:rFonts w:eastAsia="黑体"/>
          <w:b/>
          <w:bCs/>
          <w:i w:val="0"/>
          <w:caps w:val="0"/>
          <w:color w:val="auto"/>
          <w:spacing w:val="0"/>
          <w:w w:val="100"/>
          <w:sz w:val="18"/>
          <w:szCs w:val="18"/>
          <w:highlight w:val="none"/>
        </w:rPr>
        <w:t>本人承诺以上所填写资料真实</w:t>
      </w:r>
      <w:r>
        <w:rPr>
          <w:rFonts w:hint="eastAsia" w:eastAsia="黑体"/>
          <w:b/>
          <w:bCs/>
          <w:i w:val="0"/>
          <w:caps w:val="0"/>
          <w:color w:val="auto"/>
          <w:spacing w:val="0"/>
          <w:w w:val="100"/>
          <w:sz w:val="18"/>
          <w:szCs w:val="18"/>
          <w:highlight w:val="none"/>
        </w:rPr>
        <w:t>，</w:t>
      </w:r>
      <w:r>
        <w:rPr>
          <w:rFonts w:eastAsia="黑体"/>
          <w:b/>
          <w:bCs/>
          <w:i w:val="0"/>
          <w:caps w:val="0"/>
          <w:color w:val="auto"/>
          <w:spacing w:val="0"/>
          <w:w w:val="100"/>
          <w:sz w:val="18"/>
          <w:szCs w:val="18"/>
          <w:highlight w:val="none"/>
        </w:rPr>
        <w:t>如有虚假</w:t>
      </w:r>
      <w:r>
        <w:rPr>
          <w:rFonts w:hint="eastAsia" w:eastAsia="黑体"/>
          <w:b/>
          <w:bCs/>
          <w:i w:val="0"/>
          <w:caps w:val="0"/>
          <w:color w:val="auto"/>
          <w:spacing w:val="0"/>
          <w:w w:val="100"/>
          <w:sz w:val="18"/>
          <w:szCs w:val="18"/>
          <w:highlight w:val="none"/>
        </w:rPr>
        <w:t>，</w:t>
      </w:r>
      <w:r>
        <w:rPr>
          <w:rFonts w:eastAsia="黑体"/>
          <w:b/>
          <w:bCs/>
          <w:i w:val="0"/>
          <w:caps w:val="0"/>
          <w:color w:val="auto"/>
          <w:spacing w:val="0"/>
          <w:w w:val="100"/>
          <w:sz w:val="18"/>
          <w:szCs w:val="18"/>
          <w:highlight w:val="none"/>
        </w:rPr>
        <w:t>愿承担相应责任</w:t>
      </w:r>
      <w:r>
        <w:rPr>
          <w:rFonts w:hint="eastAsia" w:eastAsia="黑体"/>
          <w:b/>
          <w:bCs/>
          <w:i w:val="0"/>
          <w:caps w:val="0"/>
          <w:color w:val="auto"/>
          <w:spacing w:val="0"/>
          <w:w w:val="100"/>
          <w:sz w:val="18"/>
          <w:szCs w:val="18"/>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ind w:left="915" w:hanging="9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373E40CE"/>
    <w:rsid w:val="373E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after="100" w:afterLines="100" w:line="360" w:lineRule="auto"/>
      <w:jc w:val="center"/>
      <w:outlineLvl w:val="0"/>
    </w:pPr>
    <w:rPr>
      <w:rFonts w:ascii="Times New Roman" w:hAnsi="Times New Roman" w:eastAsia="华文中宋"/>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2"/>
    <w:basedOn w:val="1"/>
    <w:qFormat/>
    <w:uiPriority w:val="99"/>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2023-08-01T10:41:00Z</dcterms:created>
  <dc:creator>小c1385866546</dc:creator>
  <cp:lastModifiedBy>小c1385866546</cp:lastModifiedBy>
  <dcterms:modified xsi:type="dcterms:W3CDTF">2023-08-01T10:41:58Z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91F3BE9483AF472E94D837A3A502F22E_11</vt:lpwstr>
  </property>
</Properties>
</file>