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  <w:bookmarkStart w:id="0" w:name="_GoBack"/>
      <w:bookmarkEnd w:id="0"/>
      <w:r>
        <w:pict>
          <v:rect id="_x0000_s1026" o:spid="_x0000_s1026" o:spt="1" style="position:absolute;left:0pt;margin-left:82.2pt;margin-top:289.2pt;height:1.25pt;width:185.75pt;mso-position-horizontal-relative:page;mso-position-vertical-relative:page;z-index:251659264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304" w:line="185" w:lineRule="auto"/>
        <w:ind w:left="317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color w:val="FF0000"/>
          <w:spacing w:val="-54"/>
          <w:w w:val="76"/>
          <w:sz w:val="71"/>
          <w:szCs w:val="71"/>
          <w14:textOutline w14:w="10918" w14:cap="sq" w14:cmpd="sng">
            <w14:solidFill>
              <w14:srgbClr w14:val="FF0000"/>
            </w14:solidFill>
            <w14:prstDash w14:val="solid"/>
            <w14:bevel/>
          </w14:textOutline>
        </w:rPr>
        <w:t>中共上海工商职业技术学院委员会文件</w:t>
      </w:r>
    </w:p>
    <w:p>
      <w:pPr>
        <w:spacing w:line="346" w:lineRule="auto"/>
        <w:rPr>
          <w:rFonts w:ascii="Arial"/>
          <w:sz w:val="21"/>
        </w:rPr>
      </w:pPr>
    </w:p>
    <w:p>
      <w:pPr>
        <w:spacing w:before="95" w:line="230" w:lineRule="auto"/>
        <w:ind w:left="28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沪工商</w:t>
      </w:r>
      <w:r>
        <w:rPr>
          <w:rFonts w:ascii="仿宋" w:hAnsi="仿宋" w:eastAsia="仿宋" w:cs="仿宋"/>
          <w:spacing w:val="-3"/>
          <w:sz w:val="29"/>
          <w:szCs w:val="29"/>
        </w:rPr>
        <w:t>委</w:t>
      </w:r>
      <w:r>
        <w:rPr>
          <w:rFonts w:ascii="仿宋" w:hAnsi="仿宋" w:eastAsia="仿宋" w:cs="仿宋"/>
          <w:spacing w:val="-2"/>
          <w:sz w:val="29"/>
          <w:szCs w:val="29"/>
        </w:rPr>
        <w:t>〔2023〕17 号</w:t>
      </w:r>
    </w:p>
    <w:p>
      <w:pPr>
        <w:spacing w:before="266" w:line="233" w:lineRule="auto"/>
        <w:ind w:left="40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color w:val="FF0000"/>
          <w:spacing w:val="-10"/>
          <w:sz w:val="35"/>
          <w:szCs w:val="35"/>
          <w14:textOutline w14:w="6537" w14:cap="sq" w14:cmpd="sng">
            <w14:solidFill>
              <w14:srgbClr w14:val="FF0000"/>
            </w14:solidFill>
            <w14:prstDash w14:val="solid"/>
            <w14:bevel/>
          </w14:textOutline>
        </w:rPr>
        <w:t>★</w:t>
      </w:r>
      <w:r>
        <w:rPr>
          <w:rFonts w:ascii="宋体" w:hAnsi="宋体" w:eastAsia="宋体" w:cs="宋体"/>
          <w:color w:val="FF0000"/>
          <w:sz w:val="35"/>
          <w:szCs w:val="35"/>
          <w:u w:val="single" w:color="auto"/>
        </w:rPr>
        <w:t xml:space="preserve">                        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184" w:line="204" w:lineRule="auto"/>
        <w:ind w:left="872" w:right="705" w:hanging="16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关于印发《上海工商职业技术学院党</w:t>
      </w:r>
      <w:r>
        <w:rPr>
          <w:rFonts w:ascii="微软雅黑" w:hAnsi="微软雅黑" w:eastAsia="微软雅黑" w:cs="微软雅黑"/>
          <w:sz w:val="43"/>
          <w:szCs w:val="43"/>
        </w:rPr>
        <w:t xml:space="preserve">委 </w:t>
      </w:r>
      <w:r>
        <w:rPr>
          <w:rFonts w:ascii="微软雅黑" w:hAnsi="微软雅黑" w:eastAsia="微软雅黑" w:cs="微软雅黑"/>
          <w:spacing w:val="-10"/>
          <w:sz w:val="43"/>
          <w:szCs w:val="43"/>
        </w:rPr>
        <w:t>20</w:t>
      </w:r>
      <w:r>
        <w:rPr>
          <w:rFonts w:ascii="微软雅黑" w:hAnsi="微软雅黑" w:eastAsia="微软雅黑" w:cs="微软雅黑"/>
          <w:spacing w:val="-9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5"/>
          <w:sz w:val="43"/>
          <w:szCs w:val="43"/>
        </w:rPr>
        <w:t>3 年教职工理论学习计划》的通知</w:t>
      </w:r>
    </w:p>
    <w:p>
      <w:pPr>
        <w:spacing w:line="430" w:lineRule="auto"/>
        <w:rPr>
          <w:rFonts w:ascii="Arial"/>
          <w:sz w:val="21"/>
        </w:rPr>
      </w:pPr>
    </w:p>
    <w:p>
      <w:pPr>
        <w:spacing w:before="100" w:line="228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各</w:t>
      </w:r>
      <w:r>
        <w:rPr>
          <w:rFonts w:ascii="仿宋" w:hAnsi="仿宋" w:eastAsia="仿宋" w:cs="仿宋"/>
          <w:spacing w:val="8"/>
          <w:sz w:val="31"/>
          <w:szCs w:val="31"/>
        </w:rPr>
        <w:t>党总支 、 直属党支部：</w:t>
      </w:r>
    </w:p>
    <w:p>
      <w:pPr>
        <w:spacing w:before="179" w:line="339" w:lineRule="auto"/>
        <w:ind w:left="23" w:right="40" w:firstLine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《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上海 工商职业 技术 学院 党委 2023 年教职 工理 论学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4"/>
          <w:sz w:val="31"/>
          <w:szCs w:val="31"/>
        </w:rPr>
        <w:t>习</w:t>
      </w:r>
      <w:r>
        <w:rPr>
          <w:rFonts w:ascii="仿宋" w:hAnsi="仿宋" w:eastAsia="仿宋" w:cs="仿宋"/>
          <w:spacing w:val="-20"/>
          <w:sz w:val="31"/>
          <w:szCs w:val="31"/>
        </w:rPr>
        <w:t>计 划》 已经 党委 讨论 通过 ，现予以 印 发 ，请认 真贯 彻执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行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line="379" w:lineRule="auto"/>
        <w:rPr>
          <w:rFonts w:ascii="Arial"/>
          <w:sz w:val="21"/>
        </w:rPr>
      </w:pPr>
    </w:p>
    <w:p>
      <w:pPr>
        <w:spacing w:before="102" w:line="309" w:lineRule="auto"/>
        <w:ind w:left="5191" w:right="319" w:hanging="13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共上海工商职业技术学院委员会 </w:t>
      </w:r>
      <w:r>
        <w:rPr>
          <w:rFonts w:ascii="仿宋" w:hAnsi="仿宋" w:eastAsia="仿宋" w:cs="仿宋"/>
          <w:spacing w:val="-22"/>
          <w:sz w:val="31"/>
          <w:szCs w:val="31"/>
        </w:rPr>
        <w:t>2</w:t>
      </w:r>
      <w:r>
        <w:rPr>
          <w:rFonts w:ascii="仿宋" w:hAnsi="仿宋" w:eastAsia="仿宋" w:cs="仿宋"/>
          <w:spacing w:val="-19"/>
          <w:sz w:val="31"/>
          <w:szCs w:val="31"/>
        </w:rPr>
        <w:t>023 年 4 月 28 日</w:t>
      </w:r>
    </w:p>
    <w:p>
      <w:pPr>
        <w:sectPr>
          <w:footerReference r:id="rId5" w:type="default"/>
          <w:pgSz w:w="11906" w:h="16839"/>
          <w:pgMar w:top="1431" w:right="1473" w:bottom="1751" w:left="1643" w:header="0" w:footer="1589" w:gutter="0"/>
          <w:cols w:space="720" w:num="1"/>
        </w:sect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72" w:line="198" w:lineRule="auto"/>
        <w:ind w:left="202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0"/>
          <w:sz w:val="40"/>
          <w:szCs w:val="40"/>
        </w:rPr>
        <w:t>上</w:t>
      </w:r>
      <w:r>
        <w:rPr>
          <w:rFonts w:ascii="微软雅黑" w:hAnsi="微软雅黑" w:eastAsia="微软雅黑" w:cs="微软雅黑"/>
          <w:spacing w:val="-6"/>
          <w:sz w:val="40"/>
          <w:szCs w:val="40"/>
        </w:rPr>
        <w:t>海</w:t>
      </w:r>
      <w:r>
        <w:rPr>
          <w:rFonts w:ascii="微软雅黑" w:hAnsi="微软雅黑" w:eastAsia="微软雅黑" w:cs="微软雅黑"/>
          <w:spacing w:val="-5"/>
          <w:sz w:val="40"/>
          <w:szCs w:val="40"/>
        </w:rPr>
        <w:t>工商职业技术学院党委</w:t>
      </w:r>
    </w:p>
    <w:p>
      <w:pPr>
        <w:spacing w:line="182" w:lineRule="auto"/>
        <w:ind w:left="1976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7"/>
          <w:sz w:val="40"/>
          <w:szCs w:val="40"/>
        </w:rPr>
        <w:t>2</w:t>
      </w:r>
      <w:r>
        <w:rPr>
          <w:rFonts w:ascii="微软雅黑" w:hAnsi="微软雅黑" w:eastAsia="微软雅黑" w:cs="微软雅黑"/>
          <w:spacing w:val="-15"/>
          <w:sz w:val="40"/>
          <w:szCs w:val="40"/>
        </w:rPr>
        <w:t>023 年教职工理论学习计划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228" w:lineRule="auto"/>
        <w:ind w:left="6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3"/>
          <w:sz w:val="31"/>
          <w:szCs w:val="31"/>
        </w:rPr>
        <w:t>为</w:t>
      </w:r>
      <w:r>
        <w:rPr>
          <w:rFonts w:ascii="仿宋" w:hAnsi="仿宋" w:eastAsia="仿宋" w:cs="仿宋"/>
          <w:spacing w:val="-16"/>
          <w:sz w:val="31"/>
          <w:szCs w:val="31"/>
        </w:rPr>
        <w:t>深入学习贯彻习近平新时代中国特色社会主义思想和二十大精</w:t>
      </w:r>
    </w:p>
    <w:p>
      <w:pPr>
        <w:spacing w:before="173" w:line="334" w:lineRule="auto"/>
        <w:ind w:left="12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神</w:t>
      </w:r>
      <w:r>
        <w:rPr>
          <w:rFonts w:ascii="仿宋" w:hAnsi="仿宋" w:eastAsia="仿宋" w:cs="仿宋"/>
          <w:spacing w:val="-26"/>
          <w:sz w:val="31"/>
          <w:szCs w:val="31"/>
        </w:rPr>
        <w:t>，进一步贯彻落实《民办学校党建重点任务》，切实加强和改进教职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工</w:t>
      </w:r>
      <w:r>
        <w:rPr>
          <w:rFonts w:ascii="仿宋" w:hAnsi="仿宋" w:eastAsia="仿宋" w:cs="仿宋"/>
          <w:spacing w:val="-24"/>
          <w:sz w:val="31"/>
          <w:szCs w:val="31"/>
        </w:rPr>
        <w:t>理</w:t>
      </w:r>
      <w:r>
        <w:rPr>
          <w:rFonts w:ascii="仿宋" w:hAnsi="仿宋" w:eastAsia="仿宋" w:cs="仿宋"/>
          <w:spacing w:val="-16"/>
          <w:sz w:val="31"/>
          <w:szCs w:val="31"/>
        </w:rPr>
        <w:t>论学习工作，不断提高全校教职工的思想觉悟和理论水平，根据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《关</w:t>
      </w:r>
      <w:r>
        <w:rPr>
          <w:rFonts w:ascii="仿宋" w:hAnsi="仿宋" w:eastAsia="仿宋" w:cs="仿宋"/>
          <w:spacing w:val="-12"/>
          <w:sz w:val="31"/>
          <w:szCs w:val="31"/>
        </w:rPr>
        <w:t>于</w:t>
      </w:r>
      <w:r>
        <w:rPr>
          <w:rFonts w:ascii="仿宋" w:hAnsi="仿宋" w:eastAsia="仿宋" w:cs="仿宋"/>
          <w:spacing w:val="-10"/>
          <w:sz w:val="31"/>
          <w:szCs w:val="31"/>
        </w:rPr>
        <w:t>加强新时代高校教师队伍建设改革的意见》(教师〔2020〕10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号</w:t>
      </w:r>
      <w:r>
        <w:rPr>
          <w:rFonts w:ascii="仿宋" w:hAnsi="仿宋" w:eastAsia="仿宋" w:cs="仿宋"/>
          <w:spacing w:val="-12"/>
          <w:sz w:val="31"/>
          <w:szCs w:val="31"/>
        </w:rPr>
        <w:t>)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文件精神和学校《教职工理论学习制度》(沪工商委〔2018〕25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号</w:t>
      </w:r>
      <w:r>
        <w:rPr>
          <w:rFonts w:ascii="仿宋" w:hAnsi="仿宋" w:eastAsia="仿宋" w:cs="仿宋"/>
          <w:spacing w:val="-17"/>
          <w:sz w:val="31"/>
          <w:szCs w:val="31"/>
        </w:rPr>
        <w:t>)要求，现就广泛开展 2023 年教职工理论学习制定如下工作方案。</w:t>
      </w:r>
    </w:p>
    <w:p>
      <w:pPr>
        <w:spacing w:line="523" w:lineRule="exact"/>
        <w:ind w:left="64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3"/>
          <w:position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、总体要求</w:t>
      </w:r>
    </w:p>
    <w:p>
      <w:pPr>
        <w:spacing w:before="30" w:line="334" w:lineRule="auto"/>
        <w:ind w:left="14" w:right="9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高举中国特色社会主义伟大旗帜，将学习贯彻习近平新时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代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中国特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色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社会主义思想作为首要政治任</w:t>
      </w:r>
      <w:r>
        <w:rPr>
          <w:rFonts w:ascii="仿宋" w:hAnsi="仿宋" w:eastAsia="仿宋" w:cs="仿宋"/>
          <w:spacing w:val="3"/>
          <w:sz w:val="31"/>
          <w:szCs w:val="31"/>
        </w:rPr>
        <w:t>务、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作为基本政治建设、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理论建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设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贯彻始终。紧紧围绕立德树人的根本任务和学校事业发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展目标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强化思想理论武装，牢固树立理想信念，切实巩固马克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思主义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在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意识形态领域的指导地位，构建践行社会主义核心价值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观的长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效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机制，引导、激励全校党员和全体师生员工振奋精神、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干事创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业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，全力推进打造新时代中国式现代化的高等职业教育工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-1"/>
          <w:sz w:val="31"/>
          <w:szCs w:val="31"/>
        </w:rPr>
        <w:t>商样式。</w:t>
      </w:r>
    </w:p>
    <w:p>
      <w:pPr>
        <w:spacing w:before="3" w:line="339" w:lineRule="auto"/>
        <w:ind w:left="20" w:right="6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教</w:t>
      </w:r>
      <w:r>
        <w:rPr>
          <w:rFonts w:ascii="仿宋" w:hAnsi="仿宋" w:eastAsia="仿宋" w:cs="仿宋"/>
          <w:spacing w:val="27"/>
          <w:sz w:val="31"/>
          <w:szCs w:val="31"/>
        </w:rPr>
        <w:t>职工理论学习要以深入学习贯彻习近平新时代中国特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色</w:t>
      </w:r>
      <w:r>
        <w:rPr>
          <w:rFonts w:ascii="仿宋" w:hAnsi="仿宋" w:eastAsia="仿宋" w:cs="仿宋"/>
          <w:spacing w:val="-11"/>
          <w:sz w:val="31"/>
          <w:szCs w:val="31"/>
        </w:rPr>
        <w:t>社</w:t>
      </w:r>
      <w:r>
        <w:rPr>
          <w:rFonts w:ascii="仿宋" w:hAnsi="仿宋" w:eastAsia="仿宋" w:cs="仿宋"/>
          <w:spacing w:val="-7"/>
          <w:sz w:val="31"/>
          <w:szCs w:val="31"/>
        </w:rPr>
        <w:t>会主义思想为重点，以掌握和运用马克思主义立场、观点、方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法</w:t>
      </w:r>
      <w:r>
        <w:rPr>
          <w:rFonts w:ascii="仿宋" w:hAnsi="仿宋" w:eastAsia="仿宋" w:cs="仿宋"/>
          <w:spacing w:val="-8"/>
          <w:sz w:val="31"/>
          <w:szCs w:val="31"/>
        </w:rPr>
        <w:t>为</w:t>
      </w:r>
      <w:r>
        <w:rPr>
          <w:rFonts w:ascii="仿宋" w:hAnsi="仿宋" w:eastAsia="仿宋" w:cs="仿宋"/>
          <w:spacing w:val="-7"/>
          <w:sz w:val="31"/>
          <w:szCs w:val="31"/>
        </w:rPr>
        <w:t>目的，教育引导广大教职工不忘立德树人初心，牢记“为党育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人</w:t>
      </w:r>
      <w:r>
        <w:rPr>
          <w:rFonts w:ascii="仿宋" w:hAnsi="仿宋" w:eastAsia="仿宋" w:cs="仿宋"/>
          <w:spacing w:val="-26"/>
          <w:sz w:val="31"/>
          <w:szCs w:val="31"/>
        </w:rPr>
        <w:t>、为国育才”使命，深刻领悟“两个确立”的决定性意义，增强“四</w:t>
      </w:r>
    </w:p>
    <w:p>
      <w:pPr>
        <w:sectPr>
          <w:footerReference r:id="rId6" w:type="default"/>
          <w:pgSz w:w="11906" w:h="16839"/>
          <w:pgMar w:top="1431" w:right="1373" w:bottom="1752" w:left="1650" w:header="0" w:footer="158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33" w:lineRule="auto"/>
        <w:ind w:left="2" w:right="6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5"/>
          <w:sz w:val="31"/>
          <w:szCs w:val="31"/>
        </w:rPr>
        <w:t>个意识”、坚定“四个自信”、做到“两个维护”，自觉在思想上政治</w:t>
      </w:r>
      <w:r>
        <w:rPr>
          <w:rFonts w:ascii="仿宋" w:hAnsi="仿宋" w:eastAsia="仿宋" w:cs="仿宋"/>
          <w:spacing w:val="-31"/>
          <w:sz w:val="31"/>
          <w:szCs w:val="31"/>
        </w:rPr>
        <w:t>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1"/>
          <w:sz w:val="31"/>
          <w:szCs w:val="31"/>
        </w:rPr>
        <w:t>行</w:t>
      </w:r>
      <w:r>
        <w:rPr>
          <w:rFonts w:ascii="仿宋" w:hAnsi="仿宋" w:eastAsia="仿宋" w:cs="仿宋"/>
          <w:spacing w:val="-22"/>
          <w:sz w:val="31"/>
          <w:szCs w:val="31"/>
        </w:rPr>
        <w:t>动上同以习近平同志为核心的党中央保持高度一致。</w:t>
      </w:r>
    </w:p>
    <w:p>
      <w:pPr>
        <w:spacing w:before="2" w:line="333" w:lineRule="auto"/>
        <w:ind w:left="1" w:right="2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——要自觉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动学。</w:t>
      </w:r>
      <w:r>
        <w:rPr>
          <w:rFonts w:ascii="仿宋" w:hAnsi="仿宋" w:eastAsia="仿宋" w:cs="仿宋"/>
          <w:spacing w:val="3"/>
          <w:sz w:val="31"/>
          <w:szCs w:val="31"/>
        </w:rPr>
        <w:t>强化学习自觉，增强学习内生动力，在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认</w:t>
      </w:r>
      <w:r>
        <w:rPr>
          <w:rFonts w:ascii="仿宋" w:hAnsi="仿宋" w:eastAsia="仿宋" w:cs="仿宋"/>
          <w:spacing w:val="-14"/>
          <w:sz w:val="31"/>
          <w:szCs w:val="31"/>
        </w:rPr>
        <w:t>真做好集中学习的基础上，加强个人自学。铢积寸累，日就月将，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才能水到渠成、融会贯通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2" w:line="333" w:lineRule="auto"/>
        <w:ind w:left="3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——要及时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跟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进学。</w:t>
      </w:r>
      <w:r>
        <w:rPr>
          <w:rFonts w:ascii="仿宋" w:hAnsi="仿宋" w:eastAsia="仿宋" w:cs="仿宋"/>
          <w:spacing w:val="3"/>
          <w:sz w:val="31"/>
          <w:szCs w:val="31"/>
        </w:rPr>
        <w:t>第一时间学习领会习近平总书记最新重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要</w:t>
      </w:r>
      <w:r>
        <w:rPr>
          <w:rFonts w:ascii="仿宋" w:hAnsi="仿宋" w:eastAsia="仿宋" w:cs="仿宋"/>
          <w:spacing w:val="-9"/>
          <w:sz w:val="31"/>
          <w:szCs w:val="31"/>
        </w:rPr>
        <w:t>讲</w:t>
      </w:r>
      <w:r>
        <w:rPr>
          <w:rFonts w:ascii="仿宋" w:hAnsi="仿宋" w:eastAsia="仿宋" w:cs="仿宋"/>
          <w:spacing w:val="-7"/>
          <w:sz w:val="31"/>
          <w:szCs w:val="31"/>
        </w:rPr>
        <w:t>话和指示批示精神、回信贺信寄语精神，学习党中央作出的决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策</w:t>
      </w:r>
      <w:r>
        <w:rPr>
          <w:rFonts w:ascii="仿宋" w:hAnsi="仿宋" w:eastAsia="仿宋" w:cs="仿宋"/>
          <w:spacing w:val="-15"/>
          <w:sz w:val="31"/>
          <w:szCs w:val="31"/>
        </w:rPr>
        <w:t>部</w:t>
      </w:r>
      <w:r>
        <w:rPr>
          <w:rFonts w:ascii="仿宋" w:hAnsi="仿宋" w:eastAsia="仿宋" w:cs="仿宋"/>
          <w:spacing w:val="-14"/>
          <w:sz w:val="31"/>
          <w:szCs w:val="31"/>
        </w:rPr>
        <w:t>署，线上线下同步学习，做到学习跟进、认识跟进、行动跟进。</w:t>
      </w:r>
    </w:p>
    <w:p>
      <w:pPr>
        <w:spacing w:before="2" w:line="333" w:lineRule="auto"/>
        <w:ind w:right="80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——要联系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际学。</w:t>
      </w:r>
      <w:r>
        <w:rPr>
          <w:rFonts w:ascii="仿宋" w:hAnsi="仿宋" w:eastAsia="仿宋" w:cs="仿宋"/>
          <w:spacing w:val="3"/>
          <w:sz w:val="31"/>
          <w:szCs w:val="31"/>
        </w:rPr>
        <w:t>弘扬理论联系实际学风，紧密联系思想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和</w:t>
      </w:r>
      <w:r>
        <w:rPr>
          <w:rFonts w:ascii="仿宋" w:hAnsi="仿宋" w:eastAsia="仿宋" w:cs="仿宋"/>
          <w:spacing w:val="-17"/>
          <w:sz w:val="31"/>
          <w:szCs w:val="31"/>
        </w:rPr>
        <w:t>工作实际，加强交流研讨，把研究解决问题作为学习的着眼点，做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到</w:t>
      </w:r>
      <w:r>
        <w:rPr>
          <w:rFonts w:ascii="仿宋" w:hAnsi="仿宋" w:eastAsia="仿宋" w:cs="仿宋"/>
          <w:spacing w:val="-8"/>
          <w:sz w:val="31"/>
          <w:szCs w:val="31"/>
        </w:rPr>
        <w:t>学以致用。</w:t>
      </w:r>
    </w:p>
    <w:p>
      <w:pPr>
        <w:spacing w:line="226" w:lineRule="auto"/>
        <w:ind w:left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——要笃信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笃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行学。</w:t>
      </w:r>
      <w:r>
        <w:rPr>
          <w:rFonts w:ascii="仿宋" w:hAnsi="仿宋" w:eastAsia="仿宋" w:cs="仿宋"/>
          <w:spacing w:val="3"/>
          <w:sz w:val="31"/>
          <w:szCs w:val="31"/>
        </w:rPr>
        <w:t>要学而用，掌握马克思主义立场观点方</w:t>
      </w:r>
    </w:p>
    <w:p>
      <w:pPr>
        <w:spacing w:before="182" w:line="333" w:lineRule="auto"/>
        <w:ind w:left="10" w:right="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法</w:t>
      </w:r>
      <w:r>
        <w:rPr>
          <w:rFonts w:ascii="仿宋" w:hAnsi="仿宋" w:eastAsia="仿宋" w:cs="仿宋"/>
          <w:spacing w:val="-13"/>
          <w:sz w:val="31"/>
          <w:szCs w:val="31"/>
        </w:rPr>
        <w:t>，</w:t>
      </w:r>
      <w:r>
        <w:rPr>
          <w:rFonts w:ascii="仿宋" w:hAnsi="仿宋" w:eastAsia="仿宋" w:cs="仿宋"/>
          <w:spacing w:val="-7"/>
          <w:sz w:val="31"/>
          <w:szCs w:val="31"/>
        </w:rPr>
        <w:t>学出坚定信仰、学出使命担当。要学而行，把学习成果落实到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干</w:t>
      </w:r>
      <w:r>
        <w:rPr>
          <w:rFonts w:ascii="仿宋" w:hAnsi="仿宋" w:eastAsia="仿宋" w:cs="仿宋"/>
          <w:spacing w:val="-9"/>
          <w:sz w:val="31"/>
          <w:szCs w:val="31"/>
        </w:rPr>
        <w:t>好</w:t>
      </w:r>
      <w:r>
        <w:rPr>
          <w:rFonts w:ascii="仿宋" w:hAnsi="仿宋" w:eastAsia="仿宋" w:cs="仿宋"/>
          <w:spacing w:val="-8"/>
          <w:sz w:val="31"/>
          <w:szCs w:val="31"/>
        </w:rPr>
        <w:t>本职工作、推动事业发展上。</w:t>
      </w:r>
    </w:p>
    <w:p>
      <w:pPr>
        <w:spacing w:line="437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、学习内容</w:t>
      </w:r>
    </w:p>
    <w:p>
      <w:pPr>
        <w:spacing w:before="130" w:line="336" w:lineRule="auto"/>
        <w:ind w:right="8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习近平新时代中国特色社会主义思想和党的二十大精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神。</w:t>
      </w:r>
      <w:r>
        <w:rPr>
          <w:rFonts w:ascii="仿宋" w:hAnsi="仿宋" w:eastAsia="仿宋" w:cs="仿宋"/>
          <w:spacing w:val="6"/>
          <w:sz w:val="31"/>
          <w:szCs w:val="31"/>
        </w:rPr>
        <w:t>重点学</w:t>
      </w:r>
      <w:r>
        <w:rPr>
          <w:rFonts w:ascii="仿宋" w:hAnsi="仿宋" w:eastAsia="仿宋" w:cs="仿宋"/>
          <w:spacing w:val="3"/>
          <w:sz w:val="31"/>
          <w:szCs w:val="31"/>
        </w:rPr>
        <w:t>习习近平总书记关于教育的重要论述，学习党的二十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大精神，习</w:t>
      </w:r>
      <w:r>
        <w:rPr>
          <w:rFonts w:ascii="仿宋" w:hAnsi="仿宋" w:eastAsia="仿宋" w:cs="仿宋"/>
          <w:spacing w:val="5"/>
          <w:sz w:val="31"/>
          <w:szCs w:val="31"/>
        </w:rPr>
        <w:t>近</w:t>
      </w:r>
      <w:r>
        <w:rPr>
          <w:rFonts w:ascii="仿宋" w:hAnsi="仿宋" w:eastAsia="仿宋" w:cs="仿宋"/>
          <w:spacing w:val="3"/>
          <w:sz w:val="31"/>
          <w:szCs w:val="31"/>
        </w:rPr>
        <w:t>平总书记最新重要讲话和指示批示精神、回信贺信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寄语精神，</w:t>
      </w:r>
      <w:r>
        <w:rPr>
          <w:rFonts w:ascii="仿宋" w:hAnsi="仿宋" w:eastAsia="仿宋" w:cs="仿宋"/>
          <w:spacing w:val="5"/>
          <w:sz w:val="31"/>
          <w:szCs w:val="31"/>
        </w:rPr>
        <w:t>习</w:t>
      </w:r>
      <w:r>
        <w:rPr>
          <w:rFonts w:ascii="仿宋" w:hAnsi="仿宋" w:eastAsia="仿宋" w:cs="仿宋"/>
          <w:spacing w:val="3"/>
          <w:sz w:val="31"/>
          <w:szCs w:val="31"/>
        </w:rPr>
        <w:t>近平总书记考察上海重要讲话精神。学习习近平法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治思想，习</w:t>
      </w:r>
      <w:r>
        <w:rPr>
          <w:rFonts w:ascii="仿宋" w:hAnsi="仿宋" w:eastAsia="仿宋" w:cs="仿宋"/>
          <w:spacing w:val="5"/>
          <w:sz w:val="31"/>
          <w:szCs w:val="31"/>
        </w:rPr>
        <w:t>近</w:t>
      </w:r>
      <w:r>
        <w:rPr>
          <w:rFonts w:ascii="仿宋" w:hAnsi="仿宋" w:eastAsia="仿宋" w:cs="仿宋"/>
          <w:spacing w:val="3"/>
          <w:sz w:val="31"/>
          <w:szCs w:val="31"/>
        </w:rPr>
        <w:t>平总书记关于加强党的建设、贯彻新发展理念、全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面从严治党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3"/>
          <w:sz w:val="31"/>
          <w:szCs w:val="31"/>
        </w:rPr>
        <w:t>经济建设、总体国家安全观、意识形态工作等重要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论述，习近</w:t>
      </w:r>
      <w:r>
        <w:rPr>
          <w:rFonts w:ascii="仿宋" w:hAnsi="仿宋" w:eastAsia="仿宋" w:cs="仿宋"/>
          <w:spacing w:val="-3"/>
          <w:sz w:val="31"/>
          <w:szCs w:val="31"/>
        </w:rPr>
        <w:t>平</w:t>
      </w:r>
      <w:r>
        <w:rPr>
          <w:rFonts w:ascii="仿宋" w:hAnsi="仿宋" w:eastAsia="仿宋" w:cs="仿宋"/>
          <w:spacing w:val="-2"/>
          <w:sz w:val="31"/>
          <w:szCs w:val="31"/>
        </w:rPr>
        <w:t>总书记对职业教育工作作出的重要指示精神。</w:t>
      </w:r>
    </w:p>
    <w:p>
      <w:pPr>
        <w:sectPr>
          <w:footerReference r:id="rId7" w:type="default"/>
          <w:pgSz w:w="11906" w:h="16839"/>
          <w:pgMar w:top="1431" w:right="1371" w:bottom="1752" w:left="1665" w:header="0" w:footer="158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333" w:lineRule="auto"/>
        <w:ind w:left="12" w:right="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二)学习贯彻习近平新时代中国特色社会主义思想主题教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认真研读党的二十大报告和党章，学习《习近平著作选读》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《</w:t>
      </w:r>
      <w:r>
        <w:rPr>
          <w:rFonts w:ascii="仿宋" w:hAnsi="仿宋" w:eastAsia="仿宋" w:cs="仿宋"/>
          <w:spacing w:val="17"/>
          <w:sz w:val="31"/>
          <w:szCs w:val="31"/>
        </w:rPr>
        <w:t>习</w:t>
      </w:r>
      <w:r>
        <w:rPr>
          <w:rFonts w:ascii="仿宋" w:hAnsi="仿宋" w:eastAsia="仿宋" w:cs="仿宋"/>
          <w:spacing w:val="14"/>
          <w:sz w:val="31"/>
          <w:szCs w:val="31"/>
        </w:rPr>
        <w:t>近平新时代中国特色社会主义思想专题摘编》《习近平新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时</w:t>
      </w:r>
      <w:r>
        <w:rPr>
          <w:rFonts w:ascii="仿宋" w:hAnsi="仿宋" w:eastAsia="仿宋" w:cs="仿宋"/>
          <w:spacing w:val="19"/>
          <w:sz w:val="31"/>
          <w:szCs w:val="31"/>
        </w:rPr>
        <w:t>代</w:t>
      </w:r>
      <w:r>
        <w:rPr>
          <w:rFonts w:ascii="仿宋" w:hAnsi="仿宋" w:eastAsia="仿宋" w:cs="仿宋"/>
          <w:spacing w:val="14"/>
          <w:sz w:val="31"/>
          <w:szCs w:val="31"/>
        </w:rPr>
        <w:t>中国特色社会主义思想的世界观和方法论专题摘编》《习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近</w:t>
      </w:r>
      <w:r>
        <w:rPr>
          <w:rFonts w:ascii="仿宋" w:hAnsi="仿宋" w:eastAsia="仿宋" w:cs="仿宋"/>
          <w:spacing w:val="8"/>
          <w:sz w:val="31"/>
          <w:szCs w:val="31"/>
        </w:rPr>
        <w:t>平关于调查研究论述摘编》《习近平关于城市工作论述摘编》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《</w:t>
      </w:r>
      <w:r>
        <w:rPr>
          <w:rFonts w:ascii="仿宋" w:hAnsi="仿宋" w:eastAsia="仿宋" w:cs="仿宋"/>
          <w:spacing w:val="15"/>
          <w:sz w:val="31"/>
          <w:szCs w:val="31"/>
        </w:rPr>
        <w:t>论</w:t>
      </w:r>
      <w:r>
        <w:rPr>
          <w:rFonts w:ascii="仿宋" w:hAnsi="仿宋" w:eastAsia="仿宋" w:cs="仿宋"/>
          <w:spacing w:val="14"/>
          <w:sz w:val="31"/>
          <w:szCs w:val="31"/>
        </w:rPr>
        <w:t>党的自我革命》等，全面学习领会习近平新时代中国特色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社</w:t>
      </w:r>
      <w:r>
        <w:rPr>
          <w:rFonts w:ascii="仿宋" w:hAnsi="仿宋" w:eastAsia="仿宋" w:cs="仿宋"/>
          <w:spacing w:val="17"/>
          <w:sz w:val="31"/>
          <w:szCs w:val="31"/>
        </w:rPr>
        <w:t>会</w:t>
      </w:r>
      <w:r>
        <w:rPr>
          <w:rFonts w:ascii="仿宋" w:hAnsi="仿宋" w:eastAsia="仿宋" w:cs="仿宋"/>
          <w:spacing w:val="14"/>
          <w:sz w:val="31"/>
          <w:szCs w:val="31"/>
        </w:rPr>
        <w:t>主义思想的科学体系、核心要义、实践要求，把握好这一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7"/>
          <w:sz w:val="31"/>
          <w:szCs w:val="31"/>
        </w:rPr>
        <w:t>要</w:t>
      </w:r>
      <w:r>
        <w:rPr>
          <w:rFonts w:ascii="仿宋" w:hAnsi="仿宋" w:eastAsia="仿宋" w:cs="仿宋"/>
          <w:spacing w:val="14"/>
          <w:sz w:val="31"/>
          <w:szCs w:val="31"/>
        </w:rPr>
        <w:t>思想的世界观和方法论，坚持好运用好贯穿其中的立场观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点方法。深入学习习近平总书记考察上海重要讲话精神和对</w:t>
      </w:r>
      <w:r>
        <w:rPr>
          <w:rFonts w:ascii="仿宋" w:hAnsi="仿宋" w:eastAsia="仿宋" w:cs="仿宋"/>
          <w:spacing w:val="9"/>
          <w:sz w:val="31"/>
          <w:szCs w:val="31"/>
        </w:rPr>
        <w:t>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海</w:t>
      </w:r>
      <w:r>
        <w:rPr>
          <w:rFonts w:ascii="仿宋" w:hAnsi="仿宋" w:eastAsia="仿宋" w:cs="仿宋"/>
          <w:spacing w:val="33"/>
          <w:sz w:val="31"/>
          <w:szCs w:val="31"/>
        </w:rPr>
        <w:t>工作重要指示要求以及关于教育的重要讲话 、重要指示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批</w:t>
      </w:r>
      <w:r>
        <w:rPr>
          <w:rFonts w:ascii="仿宋" w:hAnsi="仿宋" w:eastAsia="仿宋" w:cs="仿宋"/>
          <w:spacing w:val="17"/>
          <w:sz w:val="31"/>
          <w:szCs w:val="31"/>
        </w:rPr>
        <w:t>示</w:t>
      </w:r>
      <w:r>
        <w:rPr>
          <w:rFonts w:ascii="仿宋" w:hAnsi="仿宋" w:eastAsia="仿宋" w:cs="仿宋"/>
          <w:spacing w:val="14"/>
          <w:sz w:val="31"/>
          <w:szCs w:val="31"/>
        </w:rPr>
        <w:t>精神，跟进学习习近平总书记最新重要讲话和文章，结合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工</w:t>
      </w:r>
      <w:r>
        <w:rPr>
          <w:rFonts w:ascii="仿宋" w:hAnsi="仿宋" w:eastAsia="仿宋" w:cs="仿宋"/>
          <w:spacing w:val="14"/>
          <w:sz w:val="31"/>
          <w:szCs w:val="31"/>
        </w:rPr>
        <w:t>作实际和职责任务全面学深悟透。认真学习中国式现代化理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论</w:t>
      </w:r>
      <w:r>
        <w:rPr>
          <w:rFonts w:ascii="仿宋" w:hAnsi="仿宋" w:eastAsia="仿宋" w:cs="仿宋"/>
          <w:spacing w:val="9"/>
          <w:sz w:val="31"/>
          <w:szCs w:val="31"/>
        </w:rPr>
        <w:t>， 围绕统筹推进“五位一体”总体布局和协调推进“四个全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面”战略布局，有侧重地</w:t>
      </w:r>
      <w:r>
        <w:rPr>
          <w:rFonts w:ascii="仿宋" w:hAnsi="仿宋" w:eastAsia="仿宋" w:cs="仿宋"/>
          <w:spacing w:val="2"/>
          <w:sz w:val="31"/>
          <w:szCs w:val="31"/>
        </w:rPr>
        <w:t>进行研读，突出对贯彻新发展理念、构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建</w:t>
      </w:r>
      <w:r>
        <w:rPr>
          <w:rFonts w:ascii="仿宋" w:hAnsi="仿宋" w:eastAsia="仿宋" w:cs="仿宋"/>
          <w:spacing w:val="14"/>
          <w:sz w:val="31"/>
          <w:szCs w:val="31"/>
        </w:rPr>
        <w:t>新</w:t>
      </w:r>
      <w:r>
        <w:rPr>
          <w:rFonts w:ascii="仿宋" w:hAnsi="仿宋" w:eastAsia="仿宋" w:cs="仿宋"/>
          <w:spacing w:val="12"/>
          <w:sz w:val="31"/>
          <w:szCs w:val="31"/>
        </w:rPr>
        <w:t>发展格局、推动高质量发展的理解掌握。</w:t>
      </w:r>
    </w:p>
    <w:p>
      <w:pPr>
        <w:spacing w:line="227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高等教育及职业教育重要部署及相关文件会议精神。</w:t>
      </w:r>
    </w:p>
    <w:p>
      <w:pPr>
        <w:spacing w:before="179" w:line="337" w:lineRule="auto"/>
        <w:ind w:left="12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重点学习全国和上海高校思想政治工作会议、全国和上海教育大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会、学校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思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想政治理论课教师座谈会精神。学习《关于新时代加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-4"/>
          <w:sz w:val="31"/>
          <w:szCs w:val="31"/>
        </w:rPr>
        <w:t>强和改进思想</w:t>
      </w:r>
      <w:r>
        <w:rPr>
          <w:rFonts w:ascii="仿宋" w:hAnsi="仿宋" w:eastAsia="仿宋" w:cs="仿宋"/>
          <w:color w:val="0C0C0C"/>
          <w:spacing w:val="-3"/>
          <w:sz w:val="31"/>
          <w:szCs w:val="31"/>
        </w:rPr>
        <w:t>政</w:t>
      </w:r>
      <w:r>
        <w:rPr>
          <w:rFonts w:ascii="仿宋" w:hAnsi="仿宋" w:eastAsia="仿宋" w:cs="仿宋"/>
          <w:color w:val="0C0C0C"/>
          <w:spacing w:val="-2"/>
          <w:sz w:val="31"/>
          <w:szCs w:val="31"/>
        </w:rPr>
        <w:t>治工作的意见》《关于加强网络文明建设的意见》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《关于加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强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新时代关心下一代工作委员会工作的意见》，教育部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等部门《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高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等学校课程思政建设指导纲要》《新时代学校思想政</w:t>
      </w:r>
    </w:p>
    <w:p>
      <w:pPr>
        <w:sectPr>
          <w:footerReference r:id="rId8" w:type="default"/>
          <w:pgSz w:w="11906" w:h="16839"/>
          <w:pgMar w:top="1431" w:right="1324" w:bottom="1751" w:left="1650" w:header="0" w:footer="158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33" w:lineRule="auto"/>
        <w:ind w:left="6" w:right="10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0C0C0C"/>
          <w:spacing w:val="-4"/>
          <w:sz w:val="31"/>
          <w:szCs w:val="31"/>
        </w:rPr>
        <w:t>治理论</w:t>
      </w:r>
      <w:r>
        <w:rPr>
          <w:rFonts w:ascii="仿宋" w:hAnsi="仿宋" w:eastAsia="仿宋" w:cs="仿宋"/>
          <w:color w:val="0C0C0C"/>
          <w:spacing w:val="-3"/>
          <w:sz w:val="31"/>
          <w:szCs w:val="31"/>
        </w:rPr>
        <w:t>课</w:t>
      </w:r>
      <w:r>
        <w:rPr>
          <w:rFonts w:ascii="仿宋" w:hAnsi="仿宋" w:eastAsia="仿宋" w:cs="仿宋"/>
          <w:color w:val="0C0C0C"/>
          <w:spacing w:val="-2"/>
          <w:sz w:val="31"/>
          <w:szCs w:val="31"/>
        </w:rPr>
        <w:t>改革创新实施方案》文件精神，学习上级教育部门 2023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2"/>
          <w:sz w:val="31"/>
          <w:szCs w:val="31"/>
        </w:rPr>
        <w:t>年重点工作</w:t>
      </w:r>
      <w:r>
        <w:rPr>
          <w:rFonts w:ascii="仿宋" w:hAnsi="仿宋" w:eastAsia="仿宋" w:cs="仿宋"/>
          <w:color w:val="0C0C0C"/>
          <w:spacing w:val="1"/>
          <w:sz w:val="31"/>
          <w:szCs w:val="31"/>
        </w:rPr>
        <w:t>等重要文件。</w:t>
      </w:r>
    </w:p>
    <w:p>
      <w:pPr>
        <w:spacing w:before="10" w:line="333" w:lineRule="auto"/>
        <w:ind w:right="10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加强师德师风建设，持续推进社会主义核心价值观教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育。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全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面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理解与准确把握《关于加强和改进新时代师德师风建设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的意见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》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《新时代高校教师职业行为十项准则》和教师师德失范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行为处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理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办法等文件精神。持续推进社会主义核心价值观教育，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巩固马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克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思主义意识形态在高校的指导地位。持续加强对学校课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堂、学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术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讲座、报告会等的规范管理，健全课堂教学管理体系，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坚持</w:t>
      </w:r>
      <w:r>
        <w:rPr>
          <w:rFonts w:ascii="仿宋" w:hAnsi="仿宋" w:eastAsia="仿宋" w:cs="仿宋"/>
          <w:color w:val="0C0C0C"/>
          <w:spacing w:val="5"/>
          <w:sz w:val="31"/>
          <w:szCs w:val="31"/>
        </w:rPr>
        <w:t>学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术研究无禁区、课堂讲授有纪律。结合新时代对广大教师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落实立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德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树人根本任务提出的新的更高要求，进一步规范我校教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师履职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履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责行为，严明职业规范，增强广大教师的责任感和使命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-4"/>
          <w:sz w:val="31"/>
          <w:szCs w:val="31"/>
        </w:rPr>
        <w:t>感</w:t>
      </w:r>
      <w:r>
        <w:rPr>
          <w:rFonts w:ascii="仿宋" w:hAnsi="仿宋" w:eastAsia="仿宋" w:cs="仿宋"/>
          <w:color w:val="0C0C0C"/>
          <w:spacing w:val="-3"/>
          <w:sz w:val="31"/>
          <w:szCs w:val="31"/>
        </w:rPr>
        <w:t>，</w:t>
      </w:r>
      <w:r>
        <w:rPr>
          <w:rFonts w:ascii="仿宋" w:hAnsi="仿宋" w:eastAsia="仿宋" w:cs="仿宋"/>
          <w:color w:val="0C0C0C"/>
          <w:spacing w:val="-2"/>
          <w:sz w:val="31"/>
          <w:szCs w:val="31"/>
        </w:rPr>
        <w:t xml:space="preserve"> 自觉做以德立身、以德立学、以德施教、以德育德的楷模，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2"/>
          <w:sz w:val="31"/>
          <w:szCs w:val="31"/>
        </w:rPr>
        <w:t>扎实推进教师队伍建设。</w:t>
      </w:r>
    </w:p>
    <w:p>
      <w:pPr>
        <w:spacing w:before="2" w:line="333" w:lineRule="auto"/>
        <w:ind w:left="1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深入学习总体国家安全观。</w:t>
      </w:r>
      <w:r>
        <w:rPr>
          <w:rFonts w:ascii="仿宋" w:hAnsi="仿宋" w:eastAsia="仿宋" w:cs="仿宋"/>
          <w:color w:val="0C0C0C"/>
          <w:spacing w:val="8"/>
          <w:sz w:val="31"/>
          <w:szCs w:val="31"/>
        </w:rPr>
        <w:t>进一步增强忧患意识、安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-5"/>
          <w:sz w:val="31"/>
          <w:szCs w:val="31"/>
        </w:rPr>
        <w:t>全</w:t>
      </w:r>
      <w:r>
        <w:rPr>
          <w:rFonts w:ascii="仿宋" w:hAnsi="仿宋" w:eastAsia="仿宋" w:cs="仿宋"/>
          <w:color w:val="0C0C0C"/>
          <w:spacing w:val="-4"/>
          <w:sz w:val="31"/>
          <w:szCs w:val="31"/>
        </w:rPr>
        <w:t>意识，强化底线思维、保持高度警惕，坚定维护国家政权安全、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10"/>
          <w:sz w:val="31"/>
          <w:szCs w:val="31"/>
        </w:rPr>
        <w:t>制</w:t>
      </w:r>
      <w:r>
        <w:rPr>
          <w:rFonts w:ascii="仿宋" w:hAnsi="仿宋" w:eastAsia="仿宋" w:cs="仿宋"/>
          <w:color w:val="0C0C0C"/>
          <w:spacing w:val="9"/>
          <w:sz w:val="31"/>
          <w:szCs w:val="31"/>
        </w:rPr>
        <w:t>度</w:t>
      </w:r>
      <w:r>
        <w:rPr>
          <w:rFonts w:ascii="仿宋" w:hAnsi="仿宋" w:eastAsia="仿宋" w:cs="仿宋"/>
          <w:color w:val="0C0C0C"/>
          <w:spacing w:val="5"/>
          <w:sz w:val="31"/>
          <w:szCs w:val="31"/>
        </w:rPr>
        <w:t>安全、意识形态安全，夯实国家安全和社会稳定基层基础，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筑牢发展安全底线，建设更高水平的平安校园</w:t>
      </w:r>
      <w:r>
        <w:rPr>
          <w:rFonts w:ascii="仿宋" w:hAnsi="仿宋" w:eastAsia="仿宋" w:cs="仿宋"/>
          <w:color w:val="0C0C0C"/>
          <w:sz w:val="31"/>
          <w:szCs w:val="31"/>
        </w:rPr>
        <w:t>。</w:t>
      </w:r>
    </w:p>
    <w:p>
      <w:pPr>
        <w:spacing w:before="4" w:line="337" w:lineRule="auto"/>
        <w:ind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相关法律法规及制度。</w:t>
      </w:r>
      <w:r>
        <w:rPr>
          <w:rFonts w:ascii="仿宋" w:hAnsi="仿宋" w:eastAsia="仿宋" w:cs="仿宋"/>
          <w:color w:val="0C0C0C"/>
          <w:spacing w:val="8"/>
          <w:sz w:val="31"/>
          <w:szCs w:val="31"/>
        </w:rPr>
        <w:t>重点学习《中华人民共和国宪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-33"/>
          <w:sz w:val="31"/>
          <w:szCs w:val="31"/>
        </w:rPr>
        <w:t>法</w:t>
      </w:r>
      <w:r>
        <w:rPr>
          <w:rFonts w:ascii="仿宋" w:hAnsi="仿宋" w:eastAsia="仿宋" w:cs="仿宋"/>
          <w:color w:val="0C0C0C"/>
          <w:spacing w:val="-17"/>
          <w:sz w:val="31"/>
          <w:szCs w:val="31"/>
        </w:rPr>
        <w:t>》《中华人民共和国教育法》《中华人民共和国高等教育法》《中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-4"/>
          <w:sz w:val="31"/>
          <w:szCs w:val="31"/>
        </w:rPr>
        <w:t>华人民共和国教师法》等法律法规，高等教育理论和经济、政治</w:t>
      </w:r>
      <w:r>
        <w:rPr>
          <w:rFonts w:ascii="仿宋" w:hAnsi="仿宋" w:eastAsia="仿宋" w:cs="仿宋"/>
          <w:color w:val="0C0C0C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文</w:t>
      </w:r>
      <w:r>
        <w:rPr>
          <w:rFonts w:ascii="仿宋" w:hAnsi="仿宋" w:eastAsia="仿宋" w:cs="仿宋"/>
          <w:color w:val="0C0C0C"/>
          <w:spacing w:val="5"/>
          <w:sz w:val="31"/>
          <w:szCs w:val="31"/>
        </w:rPr>
        <w:t>化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、社会、生态、科技、军事、外交、民族、宗教、国家安全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6"/>
          <w:sz w:val="31"/>
          <w:szCs w:val="31"/>
        </w:rPr>
        <w:t>及信息</w:t>
      </w:r>
      <w:r>
        <w:rPr>
          <w:rFonts w:ascii="仿宋" w:hAnsi="仿宋" w:eastAsia="仿宋" w:cs="仿宋"/>
          <w:color w:val="0C0C0C"/>
          <w:spacing w:val="4"/>
          <w:sz w:val="31"/>
          <w:szCs w:val="31"/>
        </w:rPr>
        <w:t>网</w:t>
      </w:r>
      <w:r>
        <w:rPr>
          <w:rFonts w:ascii="仿宋" w:hAnsi="仿宋" w:eastAsia="仿宋" w:cs="仿宋"/>
          <w:color w:val="0C0C0C"/>
          <w:spacing w:val="3"/>
          <w:sz w:val="31"/>
          <w:szCs w:val="31"/>
        </w:rPr>
        <w:t>络等相关知识，以及学校出台的相关政策，加强普法教</w:t>
      </w:r>
    </w:p>
    <w:p>
      <w:pPr>
        <w:sectPr>
          <w:footerReference r:id="rId9" w:type="default"/>
          <w:pgSz w:w="11906" w:h="16839"/>
          <w:pgMar w:top="1431" w:right="1365" w:bottom="1750" w:left="1665" w:header="0" w:footer="158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0C0C0C"/>
          <w:spacing w:val="2"/>
          <w:sz w:val="31"/>
          <w:szCs w:val="31"/>
        </w:rPr>
        <w:t>育，进一步增强教职工法治意识</w:t>
      </w:r>
      <w:r>
        <w:rPr>
          <w:rFonts w:ascii="仿宋" w:hAnsi="仿宋" w:eastAsia="仿宋" w:cs="仿宋"/>
          <w:color w:val="0C0C0C"/>
          <w:sz w:val="31"/>
          <w:szCs w:val="31"/>
        </w:rPr>
        <w:t>。</w:t>
      </w:r>
    </w:p>
    <w:p>
      <w:pPr>
        <w:spacing w:before="175" w:line="334" w:lineRule="auto"/>
        <w:ind w:left="28" w:right="1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学校重点工作部署。</w:t>
      </w:r>
      <w:r>
        <w:rPr>
          <w:rFonts w:ascii="仿宋" w:hAnsi="仿宋" w:eastAsia="仿宋" w:cs="仿宋"/>
          <w:color w:val="0C0C0C"/>
          <w:spacing w:val="8"/>
          <w:sz w:val="31"/>
          <w:szCs w:val="31"/>
        </w:rPr>
        <w:t>学习学校“十四五”发展规划和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-6"/>
          <w:sz w:val="31"/>
          <w:szCs w:val="31"/>
        </w:rPr>
        <w:t xml:space="preserve">学校党政 </w:t>
      </w:r>
      <w:r>
        <w:rPr>
          <w:rFonts w:ascii="仿宋" w:hAnsi="仿宋" w:eastAsia="仿宋" w:cs="仿宋"/>
          <w:color w:val="0C0C0C"/>
          <w:spacing w:val="-5"/>
          <w:sz w:val="31"/>
          <w:szCs w:val="31"/>
        </w:rPr>
        <w:t>2</w:t>
      </w:r>
      <w:r>
        <w:rPr>
          <w:rFonts w:ascii="仿宋" w:hAnsi="仿宋" w:eastAsia="仿宋" w:cs="仿宋"/>
          <w:color w:val="0C0C0C"/>
          <w:spacing w:val="-3"/>
          <w:sz w:val="31"/>
          <w:szCs w:val="31"/>
        </w:rPr>
        <w:t>023 年工作要点，学校的各项制度、规定。</w:t>
      </w:r>
    </w:p>
    <w:p>
      <w:pPr>
        <w:spacing w:line="415" w:lineRule="exact"/>
        <w:ind w:left="66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三、具体安</w:t>
      </w:r>
      <w:r>
        <w:rPr>
          <w:rFonts w:ascii="仿宋" w:hAnsi="仿宋" w:eastAsia="仿宋" w:cs="仿宋"/>
          <w:spacing w:val="8"/>
          <w:position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排</w:t>
      </w:r>
    </w:p>
    <w:p>
      <w:pPr>
        <w:spacing w:before="143" w:line="334" w:lineRule="auto"/>
        <w:ind w:left="2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每月学习安排。</w:t>
      </w:r>
      <w:r>
        <w:rPr>
          <w:rFonts w:ascii="仿宋" w:hAnsi="仿宋" w:eastAsia="仿宋" w:cs="仿宋"/>
          <w:color w:val="0C0C0C"/>
          <w:spacing w:val="-10"/>
          <w:sz w:val="31"/>
          <w:szCs w:val="31"/>
        </w:rPr>
        <w:t>每月安排 2 次院系部、部门、直属单位学习</w:t>
      </w:r>
      <w:r>
        <w:rPr>
          <w:rFonts w:ascii="仿宋" w:hAnsi="仿宋" w:eastAsia="仿宋" w:cs="仿宋"/>
          <w:color w:val="0C0C0C"/>
          <w:spacing w:val="-9"/>
          <w:sz w:val="31"/>
          <w:szCs w:val="31"/>
        </w:rPr>
        <w:t>。</w:t>
      </w:r>
      <w:r>
        <w:rPr>
          <w:rFonts w:ascii="仿宋" w:hAnsi="仿宋" w:eastAsia="仿宋" w:cs="仿宋"/>
          <w:color w:val="0C0C0C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C0C0C"/>
          <w:spacing w:val="1"/>
          <w:sz w:val="31"/>
          <w:szCs w:val="31"/>
        </w:rPr>
        <w:t>学习内容包括但不</w:t>
      </w:r>
      <w:r>
        <w:rPr>
          <w:rFonts w:ascii="仿宋" w:hAnsi="仿宋" w:eastAsia="仿宋" w:cs="仿宋"/>
          <w:color w:val="0C0C0C"/>
          <w:sz w:val="31"/>
          <w:szCs w:val="31"/>
        </w:rPr>
        <w:t>限于：</w:t>
      </w:r>
    </w:p>
    <w:p>
      <w:pPr>
        <w:spacing w:line="333" w:lineRule="auto"/>
        <w:ind w:left="16" w:right="99" w:firstLine="5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(一) 组织1次党的创新理论集体学习，学习内容由党委宣</w:t>
      </w:r>
      <w:r>
        <w:rPr>
          <w:rFonts w:ascii="仿宋" w:hAnsi="仿宋" w:eastAsia="仿宋" w:cs="仿宋"/>
          <w:spacing w:val="5"/>
          <w:sz w:val="31"/>
          <w:szCs w:val="31"/>
        </w:rPr>
        <w:t>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部</w:t>
      </w:r>
      <w:r>
        <w:rPr>
          <w:rFonts w:ascii="仿宋" w:hAnsi="仿宋" w:eastAsia="仿宋" w:cs="仿宋"/>
          <w:spacing w:val="-7"/>
          <w:sz w:val="31"/>
          <w:szCs w:val="31"/>
        </w:rPr>
        <w:t>每月下发理论学习提示。</w:t>
      </w:r>
    </w:p>
    <w:p>
      <w:pPr>
        <w:spacing w:before="2" w:line="333" w:lineRule="auto"/>
        <w:ind w:left="28" w:right="70" w:firstLine="5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(</w:t>
      </w:r>
      <w:r>
        <w:rPr>
          <w:rFonts w:ascii="仿宋" w:hAnsi="仿宋" w:eastAsia="仿宋" w:cs="仿宋"/>
          <w:spacing w:val="-15"/>
          <w:sz w:val="31"/>
          <w:szCs w:val="31"/>
        </w:rPr>
        <w:t>二</w:t>
      </w:r>
      <w:r>
        <w:rPr>
          <w:rFonts w:ascii="仿宋" w:hAnsi="仿宋" w:eastAsia="仿宋" w:cs="仿宋"/>
          <w:spacing w:val="-10"/>
          <w:sz w:val="31"/>
          <w:szCs w:val="31"/>
        </w:rPr>
        <w:t>) 以各党总支、直属支部为单位，结合实际情况，组织集体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9"/>
          <w:sz w:val="31"/>
          <w:szCs w:val="31"/>
        </w:rPr>
        <w:t>学</w:t>
      </w:r>
      <w:r>
        <w:rPr>
          <w:rFonts w:ascii="仿宋" w:hAnsi="仿宋" w:eastAsia="仿宋" w:cs="仿宋"/>
          <w:spacing w:val="-26"/>
          <w:sz w:val="31"/>
          <w:szCs w:val="31"/>
        </w:rPr>
        <w:t>习，如理论学习、业务学习、实践活动等。</w:t>
      </w:r>
    </w:p>
    <w:p>
      <w:pPr>
        <w:ind w:left="6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、组织保障</w:t>
      </w:r>
    </w:p>
    <w:p>
      <w:pPr>
        <w:spacing w:before="152" w:line="334" w:lineRule="auto"/>
        <w:ind w:left="13" w:right="9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强化主体责任。</w:t>
      </w:r>
      <w:r>
        <w:rPr>
          <w:rFonts w:ascii="仿宋" w:hAnsi="仿宋" w:eastAsia="仿宋" w:cs="仿宋"/>
          <w:spacing w:val="3"/>
          <w:sz w:val="31"/>
          <w:szCs w:val="31"/>
        </w:rPr>
        <w:t>各二级党组织是教职工理论学习</w:t>
      </w:r>
      <w:r>
        <w:rPr>
          <w:rFonts w:ascii="仿宋" w:hAnsi="仿宋" w:eastAsia="仿宋" w:cs="仿宋"/>
          <w:sz w:val="31"/>
          <w:szCs w:val="31"/>
        </w:rPr>
        <w:t xml:space="preserve">的责 </w:t>
      </w:r>
      <w:r>
        <w:rPr>
          <w:rFonts w:ascii="仿宋" w:hAnsi="仿宋" w:eastAsia="仿宋" w:cs="仿宋"/>
          <w:spacing w:val="-12"/>
          <w:sz w:val="31"/>
          <w:szCs w:val="31"/>
        </w:rPr>
        <w:t>任</w:t>
      </w:r>
      <w:r>
        <w:rPr>
          <w:rFonts w:ascii="仿宋" w:hAnsi="仿宋" w:eastAsia="仿宋" w:cs="仿宋"/>
          <w:spacing w:val="-7"/>
          <w:sz w:val="31"/>
          <w:szCs w:val="31"/>
        </w:rPr>
        <w:t>主体，要高度重视，切实担负起政治责任，将理论学习纳入党建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工</w:t>
      </w:r>
      <w:r>
        <w:rPr>
          <w:rFonts w:ascii="仿宋" w:hAnsi="仿宋" w:eastAsia="仿宋" w:cs="仿宋"/>
          <w:spacing w:val="-7"/>
          <w:sz w:val="31"/>
          <w:szCs w:val="31"/>
        </w:rPr>
        <w:t>作责任制和意识形态工作责任制，作为加强教师思想政治工作的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重</w:t>
      </w:r>
      <w:r>
        <w:rPr>
          <w:rFonts w:ascii="仿宋" w:hAnsi="仿宋" w:eastAsia="仿宋" w:cs="仿宋"/>
          <w:spacing w:val="-7"/>
          <w:sz w:val="31"/>
          <w:szCs w:val="31"/>
        </w:rPr>
        <w:t>要抓手。各二级党组织书记为第一责任人，副书记、宣传委员协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助书记做好学习的组织工作。</w:t>
      </w:r>
    </w:p>
    <w:p>
      <w:pPr>
        <w:spacing w:before="5" w:line="333" w:lineRule="auto"/>
        <w:ind w:left="23" w:right="8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加强过程管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理。</w:t>
      </w:r>
      <w:r>
        <w:rPr>
          <w:rFonts w:ascii="仿宋" w:hAnsi="仿宋" w:eastAsia="仿宋" w:cs="仿宋"/>
          <w:spacing w:val="-2"/>
          <w:sz w:val="31"/>
          <w:szCs w:val="31"/>
        </w:rPr>
        <w:t>党委宣传部牵头制定工作方案、发布每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月</w:t>
      </w:r>
      <w:r>
        <w:rPr>
          <w:rFonts w:ascii="仿宋" w:hAnsi="仿宋" w:eastAsia="仿宋" w:cs="仿宋"/>
          <w:spacing w:val="-12"/>
          <w:sz w:val="31"/>
          <w:szCs w:val="31"/>
        </w:rPr>
        <w:t>理</w:t>
      </w:r>
      <w:r>
        <w:rPr>
          <w:rFonts w:ascii="仿宋" w:hAnsi="仿宋" w:eastAsia="仿宋" w:cs="仿宋"/>
          <w:spacing w:val="-7"/>
          <w:sz w:val="31"/>
          <w:szCs w:val="31"/>
        </w:rPr>
        <w:t>论学习提示、汇编理论学习资料，下发学习记录本并定期抽查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督促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  <w:r>
        <w:rPr>
          <w:rFonts w:ascii="仿宋" w:hAnsi="仿宋" w:eastAsia="仿宋" w:cs="仿宋"/>
          <w:spacing w:val="-7"/>
          <w:sz w:val="31"/>
          <w:szCs w:val="31"/>
        </w:rPr>
        <w:t>各二级党组织结合实际制定本单位学习计划，组织好集中学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习</w:t>
      </w:r>
      <w:r>
        <w:rPr>
          <w:rFonts w:ascii="仿宋" w:hAnsi="仿宋" w:eastAsia="仿宋" w:cs="仿宋"/>
          <w:spacing w:val="-10"/>
          <w:sz w:val="31"/>
          <w:szCs w:val="31"/>
        </w:rPr>
        <w:t>，</w:t>
      </w:r>
      <w:r>
        <w:rPr>
          <w:rFonts w:ascii="仿宋" w:hAnsi="仿宋" w:eastAsia="仿宋" w:cs="仿宋"/>
          <w:spacing w:val="-7"/>
          <w:sz w:val="31"/>
          <w:szCs w:val="31"/>
        </w:rPr>
        <w:t>并做好学习记录和年末总结工作。学习计划和总结材料报党委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宣</w:t>
      </w:r>
      <w:r>
        <w:rPr>
          <w:rFonts w:ascii="仿宋" w:hAnsi="仿宋" w:eastAsia="仿宋" w:cs="仿宋"/>
          <w:spacing w:val="-9"/>
          <w:sz w:val="31"/>
          <w:szCs w:val="31"/>
        </w:rPr>
        <w:t>传部。</w:t>
      </w:r>
    </w:p>
    <w:p>
      <w:pPr>
        <w:spacing w:line="227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丰富学习形式。</w:t>
      </w:r>
      <w:r>
        <w:rPr>
          <w:rFonts w:ascii="仿宋" w:hAnsi="仿宋" w:eastAsia="仿宋" w:cs="仿宋"/>
          <w:spacing w:val="-2"/>
          <w:sz w:val="31"/>
          <w:szCs w:val="31"/>
        </w:rPr>
        <w:t>采取集中</w:t>
      </w:r>
      <w:r>
        <w:rPr>
          <w:rFonts w:ascii="仿宋" w:hAnsi="仿宋" w:eastAsia="仿宋" w:cs="仿宋"/>
          <w:spacing w:val="-1"/>
          <w:sz w:val="31"/>
          <w:szCs w:val="31"/>
        </w:rPr>
        <w:t>学习与自主学习相结合、学习</w:t>
      </w:r>
    </w:p>
    <w:p>
      <w:pPr>
        <w:sectPr>
          <w:footerReference r:id="rId10" w:type="default"/>
          <w:pgSz w:w="11906" w:h="16839"/>
          <w:pgMar w:top="1431" w:right="1364" w:bottom="1752" w:left="1650" w:header="0" w:footer="1589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85" w:right="100" w:firstLine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研</w:t>
      </w:r>
      <w:r>
        <w:rPr>
          <w:rFonts w:ascii="仿宋" w:hAnsi="仿宋" w:eastAsia="仿宋" w:cs="仿宋"/>
          <w:spacing w:val="-17"/>
          <w:sz w:val="31"/>
          <w:szCs w:val="31"/>
        </w:rPr>
        <w:t>讨与专题调研相结合、线下学习与线上学习相结合、“走出去”与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“请进来”学习相结合等形式，用好“学习强国”等网络平台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教育引导教职工切实用党的创新理论武装头脑、指导实践、推动</w:t>
      </w:r>
      <w:r>
        <w:rPr>
          <w:rFonts w:ascii="仿宋" w:hAnsi="仿宋" w:eastAsia="仿宋" w:cs="仿宋"/>
          <w:spacing w:val="-4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作。</w:t>
      </w:r>
    </w:p>
    <w:p>
      <w:pPr>
        <w:spacing w:before="5" w:line="333" w:lineRule="auto"/>
        <w:ind w:left="113" w:right="1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建立学习档案。</w:t>
      </w:r>
      <w:r>
        <w:rPr>
          <w:rFonts w:ascii="仿宋" w:hAnsi="仿宋" w:eastAsia="仿宋" w:cs="仿宋"/>
          <w:spacing w:val="-14"/>
          <w:sz w:val="31"/>
          <w:szCs w:val="31"/>
        </w:rPr>
        <w:t>各二级党组织要建立包括年度学习计划、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学</w:t>
      </w:r>
      <w:r>
        <w:rPr>
          <w:rFonts w:ascii="仿宋" w:hAnsi="仿宋" w:eastAsia="仿宋" w:cs="仿宋"/>
          <w:spacing w:val="-7"/>
          <w:sz w:val="31"/>
          <w:szCs w:val="31"/>
        </w:rPr>
        <w:t>习记录、发言提纲、考勤记录、年末总结等在内的学习档案。每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次</w:t>
      </w:r>
      <w:r>
        <w:rPr>
          <w:rFonts w:ascii="仿宋" w:hAnsi="仿宋" w:eastAsia="仿宋" w:cs="仿宋"/>
          <w:spacing w:val="-7"/>
          <w:sz w:val="31"/>
          <w:szCs w:val="31"/>
        </w:rPr>
        <w:t>开展的教职工理论学习情况需在记录本上按时记录，要引导教职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工做好学习笔记，结合工作实际撰写学习心得体会、调研报告等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要注重挖掘报道理论学习的特色做法和先进典型，广泛宣传</w:t>
      </w:r>
      <w:r>
        <w:rPr>
          <w:rFonts w:ascii="仿宋" w:hAnsi="仿宋" w:eastAsia="仿宋" w:cs="仿宋"/>
          <w:spacing w:val="3"/>
          <w:sz w:val="31"/>
          <w:szCs w:val="31"/>
        </w:rPr>
        <w:t>好</w:t>
      </w:r>
      <w:r>
        <w:rPr>
          <w:rFonts w:ascii="仿宋" w:hAnsi="仿宋" w:eastAsia="仿宋" w:cs="仿宋"/>
          <w:sz w:val="31"/>
          <w:szCs w:val="31"/>
        </w:rPr>
        <w:t xml:space="preserve">经 </w:t>
      </w:r>
      <w:r>
        <w:rPr>
          <w:rFonts w:ascii="仿宋" w:hAnsi="仿宋" w:eastAsia="仿宋" w:cs="仿宋"/>
          <w:spacing w:val="-9"/>
          <w:sz w:val="31"/>
          <w:szCs w:val="31"/>
        </w:rPr>
        <w:t>验</w:t>
      </w:r>
      <w:r>
        <w:rPr>
          <w:rFonts w:ascii="仿宋" w:hAnsi="仿宋" w:eastAsia="仿宋" w:cs="仿宋"/>
          <w:spacing w:val="-7"/>
          <w:sz w:val="31"/>
          <w:szCs w:val="31"/>
        </w:rPr>
        <w:t>、好做法。</w:t>
      </w:r>
    </w:p>
    <w:p>
      <w:pPr>
        <w:spacing w:before="2" w:line="337" w:lineRule="auto"/>
        <w:ind w:left="115" w:right="103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(五)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加强考核</w:t>
      </w:r>
      <w:r>
        <w:rPr>
          <w:rFonts w:ascii="仿宋" w:hAnsi="仿宋" w:eastAsia="仿宋" w:cs="仿宋"/>
          <w:spacing w:val="-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检查。</w:t>
      </w:r>
      <w:r>
        <w:rPr>
          <w:rFonts w:ascii="仿宋" w:hAnsi="仿宋" w:eastAsia="仿宋" w:cs="仿宋"/>
          <w:spacing w:val="-2"/>
          <w:sz w:val="31"/>
          <w:szCs w:val="31"/>
        </w:rPr>
        <w:t>学校将教职工理论学习情况作为二级党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组</w:t>
      </w:r>
      <w:r>
        <w:rPr>
          <w:rFonts w:ascii="仿宋" w:hAnsi="仿宋" w:eastAsia="仿宋" w:cs="仿宋"/>
          <w:spacing w:val="-7"/>
          <w:sz w:val="31"/>
          <w:szCs w:val="31"/>
        </w:rPr>
        <w:t>织落实全面从严治党主体责任专项调研的重点内容，作为基层党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组</w:t>
      </w:r>
      <w:r>
        <w:rPr>
          <w:rFonts w:ascii="仿宋" w:hAnsi="仿宋" w:eastAsia="仿宋" w:cs="仿宋"/>
          <w:spacing w:val="-7"/>
          <w:sz w:val="31"/>
          <w:szCs w:val="31"/>
        </w:rPr>
        <w:t>织书记述职评议考核、校内巡查督查的重点内容。各二级党组织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要</w:t>
      </w:r>
      <w:r>
        <w:rPr>
          <w:rFonts w:ascii="仿宋" w:hAnsi="仿宋" w:eastAsia="仿宋" w:cs="仿宋"/>
          <w:spacing w:val="-7"/>
          <w:sz w:val="31"/>
          <w:szCs w:val="31"/>
        </w:rPr>
        <w:t>严格纪律要求，加强考勤管理，将理论学习情况作为教职工年度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考</w:t>
      </w:r>
      <w:r>
        <w:rPr>
          <w:rFonts w:ascii="仿宋" w:hAnsi="仿宋" w:eastAsia="仿宋" w:cs="仿宋"/>
          <w:spacing w:val="-8"/>
          <w:sz w:val="31"/>
          <w:szCs w:val="31"/>
        </w:rPr>
        <w:t>核、评奖评优的重要内容。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9" w:lineRule="exact"/>
        <w:textAlignment w:val="center"/>
      </w:pPr>
      <w:r>
        <w:pict>
          <v:shape id="_x0000_s1027" o:spid="_x0000_s1027" style="height:1.45pt;width:450.25pt;" filled="f" stroked="t" coordsize="9005,29" path="m0,14l9004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p>
      <w:pPr>
        <w:spacing w:before="214" w:line="221" w:lineRule="auto"/>
        <w:ind w:left="3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上海</w:t>
      </w:r>
      <w:r>
        <w:rPr>
          <w:rFonts w:ascii="宋体" w:hAnsi="宋体" w:eastAsia="宋体" w:cs="宋体"/>
          <w:spacing w:val="-13"/>
          <w:sz w:val="28"/>
          <w:szCs w:val="28"/>
        </w:rPr>
        <w:t>工</w:t>
      </w:r>
      <w:r>
        <w:rPr>
          <w:rFonts w:ascii="宋体" w:hAnsi="宋体" w:eastAsia="宋体" w:cs="宋体"/>
          <w:spacing w:val="-10"/>
          <w:sz w:val="28"/>
          <w:szCs w:val="28"/>
        </w:rPr>
        <w:t>商职业技术学院党政办公室            2023 年 4 月 28 日印</w:t>
      </w:r>
    </w:p>
    <w:p>
      <w:pPr>
        <w:spacing w:before="48" w:line="29" w:lineRule="exact"/>
        <w:textAlignment w:val="center"/>
      </w:pPr>
      <w:r>
        <w:pict>
          <v:shape id="_x0000_s1028" o:spid="_x0000_s1028" style="height:1.45pt;width:450.25pt;" filled="f" stroked="t" coordsize="9005,29" path="m0,14l9004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sectPr>
      <w:footerReference r:id="rId11" w:type="default"/>
      <w:pgSz w:w="11906" w:h="16839"/>
      <w:pgMar w:top="1431" w:right="1350" w:bottom="1750" w:left="1551" w:header="0" w:footer="15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2"/>
        <w:sz w:val="17"/>
        <w:szCs w:val="17"/>
      </w:rPr>
      <w:t xml:space="preserve">- 1 </w:t>
    </w:r>
    <w:r>
      <w:rPr>
        <w:rFonts w:ascii="Calibri" w:hAnsi="Calibri" w:eastAsia="Calibri" w:cs="Calibri"/>
        <w:spacing w:val="1"/>
        <w:sz w:val="17"/>
        <w:szCs w:val="17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2 -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8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3 -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4 -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04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5 -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6 -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19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-</w:t>
    </w:r>
    <w:r>
      <w:rPr>
        <w:rFonts w:ascii="Calibri" w:hAnsi="Calibri" w:eastAsia="Calibri" w:cs="Calibri"/>
        <w:spacing w:val="2"/>
        <w:sz w:val="17"/>
        <w:szCs w:val="17"/>
      </w:rPr>
      <w:t xml:space="preserve"> 7 -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471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2023-04-28T09:01:00Z</dcterms:created>
  <dc:creator>Windows 用户</dc:creator>
  <cp:lastModifiedBy>文刀木子兮</cp:lastModifiedBy>
  <dcterms:modified xsi:type="dcterms:W3CDTF">2023-08-04T16:34:15Z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2023-05-09T16:15:52Z</vt:filetime>
  </property>
  <property fmtid="{D5CDD505-2E9C-101B-9397-08002B2CF9AE}" pid="4" name="KSOProductBuildVer">
    <vt:lpwstr>2052-12.1.0.15120</vt:lpwstr>
  </property>
  <property fmtid="{D5CDD505-2E9C-101B-9397-08002B2CF9AE}" pid="5" name="ICV">
    <vt:lpwstr>B2182CAD0CDC4906B68E40DBA975C216_13</vt:lpwstr>
  </property>
</Properties>
</file>